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5E" w:rsidRPr="006D035E" w:rsidRDefault="006D035E" w:rsidP="006D035E">
      <w:pPr>
        <w:pStyle w:val="a6"/>
        <w:ind w:left="360"/>
        <w:jc w:val="center"/>
        <w:rPr>
          <w:b/>
        </w:rPr>
      </w:pPr>
      <w:r w:rsidRPr="006D035E">
        <w:rPr>
          <w:b/>
        </w:rPr>
        <w:t>Управление МБДОУ</w:t>
      </w:r>
    </w:p>
    <w:p w:rsidR="006D035E" w:rsidRDefault="006D035E" w:rsidP="006D035E">
      <w:pPr>
        <w:pStyle w:val="a6"/>
        <w:numPr>
          <w:ilvl w:val="0"/>
          <w:numId w:val="2"/>
        </w:numPr>
      </w:pPr>
      <w:r>
        <w:t>Управление МБДОУ осуществляется на основе сочетания принципов единоначалия и коллегиальности.</w:t>
      </w:r>
    </w:p>
    <w:p w:rsidR="006D035E" w:rsidRDefault="006D035E" w:rsidP="006D035E">
      <w:pPr>
        <w:pStyle w:val="a6"/>
        <w:numPr>
          <w:ilvl w:val="0"/>
          <w:numId w:val="2"/>
        </w:numPr>
      </w:pPr>
      <w:r>
        <w:t>Компетенция Учредителя по управлению МБДОУ определяется действующим законодательством и включает в себя:</w:t>
      </w:r>
    </w:p>
    <w:p w:rsidR="006D035E" w:rsidRDefault="006D035E" w:rsidP="006D035E">
      <w:r>
        <w:t>_       реорганизацию, изменение типа, ликвидацию МБДОУ;</w:t>
      </w:r>
    </w:p>
    <w:p w:rsidR="006D035E" w:rsidRDefault="006D035E" w:rsidP="006D035E">
      <w:r>
        <w:t xml:space="preserve">_       получение ежегодного отчета от МБДОУ о поступлении и расходовании финансовых и материальных средств, а также отчета о результатах </w:t>
      </w:r>
      <w:proofErr w:type="spellStart"/>
      <w:r>
        <w:t>самообследования</w:t>
      </w:r>
      <w:proofErr w:type="spellEnd"/>
      <w:r>
        <w:t>;</w:t>
      </w:r>
    </w:p>
    <w:p w:rsidR="006D035E" w:rsidRDefault="006D035E" w:rsidP="006D035E">
      <w:r>
        <w:t xml:space="preserve">_     </w:t>
      </w:r>
      <w:proofErr w:type="gramStart"/>
      <w:r>
        <w:t>контроль за</w:t>
      </w:r>
      <w:proofErr w:type="gramEnd"/>
      <w:r>
        <w:t xml:space="preserve"> соблюдением законодательства при осуществлении уставной деятельности МБДОУ;</w:t>
      </w:r>
    </w:p>
    <w:p w:rsidR="006D035E" w:rsidRDefault="006D035E" w:rsidP="006D035E">
      <w:r>
        <w:t xml:space="preserve">_        осуществление иных полномочий, предусмотренных нормативными правовыми актами.     </w:t>
      </w:r>
    </w:p>
    <w:p w:rsidR="006D035E" w:rsidRDefault="006D035E" w:rsidP="006D035E">
      <w:pPr>
        <w:pStyle w:val="a6"/>
        <w:numPr>
          <w:ilvl w:val="0"/>
          <w:numId w:val="2"/>
        </w:numPr>
      </w:pPr>
      <w:r>
        <w:t xml:space="preserve">Органами самоуправления МБДОУ являются: </w:t>
      </w:r>
    </w:p>
    <w:p w:rsidR="006D035E" w:rsidRDefault="006D035E" w:rsidP="006D035E">
      <w:pPr>
        <w:pStyle w:val="a6"/>
        <w:numPr>
          <w:ilvl w:val="1"/>
          <w:numId w:val="2"/>
        </w:numPr>
      </w:pPr>
      <w:r>
        <w:t>Формами самоуправления МБДОУ являются:</w:t>
      </w:r>
    </w:p>
    <w:p w:rsidR="006D035E" w:rsidRDefault="006D035E" w:rsidP="006D035E">
      <w:r>
        <w:t>―</w:t>
      </w:r>
      <w:r>
        <w:tab/>
        <w:t>попечительский совет МБДОУ;</w:t>
      </w:r>
    </w:p>
    <w:p w:rsidR="006D035E" w:rsidRDefault="006D035E" w:rsidP="006D035E">
      <w:r>
        <w:t>―</w:t>
      </w:r>
      <w:r>
        <w:tab/>
        <w:t>педагогический совет МБДОУ;</w:t>
      </w:r>
    </w:p>
    <w:p w:rsidR="006D035E" w:rsidRDefault="006D035E" w:rsidP="006D035E">
      <w:r>
        <w:t>―</w:t>
      </w:r>
      <w:r>
        <w:tab/>
        <w:t>родительский комитет группы;</w:t>
      </w:r>
    </w:p>
    <w:p w:rsidR="006D035E" w:rsidRDefault="006D035E" w:rsidP="006D035E">
      <w:r>
        <w:t>―</w:t>
      </w:r>
      <w:r>
        <w:tab/>
        <w:t>общее собрание трудового коллектива МБДОУ;</w:t>
      </w:r>
    </w:p>
    <w:p w:rsidR="006D035E" w:rsidRDefault="006D035E" w:rsidP="006D035E">
      <w:r>
        <w:t>―</w:t>
      </w:r>
      <w:r>
        <w:tab/>
        <w:t>общее собрание  родителей (законных представителей);</w:t>
      </w:r>
    </w:p>
    <w:p w:rsidR="006D035E" w:rsidRDefault="006D035E" w:rsidP="006D035E">
      <w:r>
        <w:t>―</w:t>
      </w:r>
      <w:r>
        <w:tab/>
        <w:t>родительское собрание группы.</w:t>
      </w:r>
    </w:p>
    <w:p w:rsidR="006D035E" w:rsidRDefault="006D035E" w:rsidP="006D035E">
      <w:pPr>
        <w:pStyle w:val="a6"/>
        <w:numPr>
          <w:ilvl w:val="1"/>
          <w:numId w:val="2"/>
        </w:numPr>
      </w:pPr>
      <w:r>
        <w:t>Органы самоуправления создаются и действуют в соответствии с действующим Уставом.</w:t>
      </w:r>
    </w:p>
    <w:p w:rsidR="006D035E" w:rsidRDefault="006D035E" w:rsidP="006D035E">
      <w:pPr>
        <w:pStyle w:val="a6"/>
        <w:numPr>
          <w:ilvl w:val="1"/>
          <w:numId w:val="2"/>
        </w:numPr>
      </w:pPr>
      <w:r>
        <w:t xml:space="preserve"> Попечительский совет.</w:t>
      </w:r>
    </w:p>
    <w:p w:rsidR="006D035E" w:rsidRDefault="006D035E" w:rsidP="006D035E">
      <w:pPr>
        <w:pStyle w:val="a6"/>
        <w:numPr>
          <w:ilvl w:val="1"/>
          <w:numId w:val="2"/>
        </w:numPr>
      </w:pPr>
      <w:r>
        <w:t>Попечительский совет – постоянно действующий коллегиальный орган самоуправления, который взаимодействует с другими органами самоуправления и реализует свои цели на основе самостоятельности и инициативы своих членов: их творческого, личного, финансового и материального участия во всех областях и направлениях деятельности, в соответствии с действующим законодательством РФ.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Целью деятельности Попечительского совета являются:</w:t>
      </w:r>
    </w:p>
    <w:p w:rsidR="006D035E" w:rsidRDefault="006D035E" w:rsidP="006D035E">
      <w:r>
        <w:t></w:t>
      </w:r>
      <w:r>
        <w:tab/>
        <w:t xml:space="preserve">всемерная, всесторонняя поддержка МБДОУ, в том числе финансовая и материальная; </w:t>
      </w:r>
    </w:p>
    <w:p w:rsidR="006D035E" w:rsidRDefault="006D035E" w:rsidP="006D035E">
      <w:r>
        <w:t></w:t>
      </w:r>
      <w:r>
        <w:tab/>
        <w:t>содействие, стимулирование и пропаганда его деятельности;</w:t>
      </w:r>
    </w:p>
    <w:p w:rsidR="006D035E" w:rsidRDefault="006D035E" w:rsidP="006D035E">
      <w:r>
        <w:t></w:t>
      </w:r>
      <w:r>
        <w:tab/>
        <w:t>правовое обеспечение, защита и поддержка прав и интересов МБДОУ, его воспитанников и работников.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Задачами Попечительского совета являются:</w:t>
      </w:r>
    </w:p>
    <w:p w:rsidR="006D035E" w:rsidRDefault="006D035E" w:rsidP="006D035E">
      <w:r>
        <w:t></w:t>
      </w:r>
      <w:r>
        <w:tab/>
        <w:t xml:space="preserve">формирование заказа на виды и уровни образовательных услуг </w:t>
      </w:r>
      <w:proofErr w:type="spellStart"/>
      <w:r>
        <w:t>воспитан¬никам</w:t>
      </w:r>
      <w:proofErr w:type="spellEnd"/>
      <w:r>
        <w:t>, предлагаемые родителям (законным представителям);</w:t>
      </w:r>
    </w:p>
    <w:p w:rsidR="006D035E" w:rsidRDefault="006D035E" w:rsidP="006D035E">
      <w:r>
        <w:t></w:t>
      </w:r>
      <w:r>
        <w:tab/>
        <w:t>совершенствование образовательного процесса и повышение качества образования в МБДОУ;</w:t>
      </w:r>
    </w:p>
    <w:p w:rsidR="006D035E" w:rsidRDefault="006D035E" w:rsidP="006D035E">
      <w:r>
        <w:t></w:t>
      </w:r>
      <w:r>
        <w:tab/>
        <w:t>формирование устойчивого финансового фонда развития МБДОУ (фонда Попечительского совета);</w:t>
      </w:r>
    </w:p>
    <w:p w:rsidR="006D035E" w:rsidRDefault="006D035E" w:rsidP="006D035E">
      <w:r>
        <w:t></w:t>
      </w:r>
      <w:r>
        <w:tab/>
        <w:t>совершенствование материально-технической базы МБДОУ;</w:t>
      </w:r>
    </w:p>
    <w:p w:rsidR="006D035E" w:rsidRDefault="006D035E" w:rsidP="006D035E">
      <w:r>
        <w:t></w:t>
      </w:r>
      <w:r>
        <w:tab/>
        <w:t>участие в развитии образовательного процесса в МБДОУ;</w:t>
      </w:r>
    </w:p>
    <w:p w:rsidR="006D035E" w:rsidRDefault="006D035E" w:rsidP="006D035E">
      <w:r>
        <w:lastRenderedPageBreak/>
        <w:t></w:t>
      </w:r>
      <w:r>
        <w:tab/>
        <w:t>привлечение дополнительных ресурсов для обеспечения деятельности и развития МБДОУ;</w:t>
      </w:r>
    </w:p>
    <w:p w:rsidR="006D035E" w:rsidRDefault="006D035E" w:rsidP="006D035E">
      <w:r>
        <w:t></w:t>
      </w:r>
      <w:r>
        <w:tab/>
        <w:t>создание дополнительных социальных гарантий педагогическим и другим работникам МБДОУ;</w:t>
      </w:r>
    </w:p>
    <w:p w:rsidR="006D035E" w:rsidRDefault="006D035E" w:rsidP="006D035E">
      <w:r>
        <w:t></w:t>
      </w:r>
      <w:r>
        <w:tab/>
        <w:t xml:space="preserve">улучшение условий воспитания и обучения детей, повышение степени их социальной защищенности. 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Функции Попечительского совета:</w:t>
      </w:r>
    </w:p>
    <w:p w:rsidR="006D035E" w:rsidRDefault="006D035E" w:rsidP="006D035E">
      <w:r>
        <w:t></w:t>
      </w:r>
      <w:r>
        <w:tab/>
        <w:t>обеспечивает финансовую составляющую при проведении социологических исследований потребности населения в дополнительных, в том числе и платных, образовательных услугах, предлагаемых МБДОУ;</w:t>
      </w:r>
    </w:p>
    <w:p w:rsidR="006D035E" w:rsidRDefault="006D035E" w:rsidP="006D035E">
      <w:r>
        <w:t></w:t>
      </w:r>
      <w:r>
        <w:tab/>
        <w:t>участвует в определении качества освоения воспитанниками образовательных программ при переходе их на обучение в общеобразовательные учреждения;</w:t>
      </w:r>
    </w:p>
    <w:p w:rsidR="006D035E" w:rsidRDefault="006D035E" w:rsidP="006D035E">
      <w:r>
        <w:t></w:t>
      </w:r>
      <w:r>
        <w:tab/>
        <w:t>финансирует приобретение современных технических средств обучения, программного обеспечения;</w:t>
      </w:r>
    </w:p>
    <w:p w:rsidR="006D035E" w:rsidRDefault="006D035E" w:rsidP="006D035E">
      <w:r>
        <w:t></w:t>
      </w:r>
      <w:r>
        <w:tab/>
        <w:t>участвует в приобретении современных игрушек, игротек, способствующих развитию детей дошкольного возраста;</w:t>
      </w:r>
    </w:p>
    <w:p w:rsidR="006D035E" w:rsidRDefault="006D035E" w:rsidP="006D035E">
      <w:r>
        <w:t></w:t>
      </w:r>
      <w:r>
        <w:tab/>
        <w:t>организует проведение и оказывает финансовую поддержку для конкурсов, смотров и других мероприятий;</w:t>
      </w:r>
    </w:p>
    <w:p w:rsidR="006D035E" w:rsidRDefault="006D035E" w:rsidP="006D035E">
      <w:r>
        <w:t></w:t>
      </w:r>
      <w:r>
        <w:tab/>
        <w:t>взаимодействует с Родительским комитетом группы в решении вопросов социальной защиты работников МБДОУ и родителей (законных представителей);</w:t>
      </w:r>
    </w:p>
    <w:p w:rsidR="006D035E" w:rsidRDefault="006D035E" w:rsidP="006D035E">
      <w:r>
        <w:t></w:t>
      </w:r>
      <w:r>
        <w:tab/>
        <w:t>изыскивает дополнительные источники финансирования образовательной деятельности МБДОУ.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Попечительский совет имеет право:</w:t>
      </w:r>
    </w:p>
    <w:p w:rsidR="006D035E" w:rsidRDefault="006D035E" w:rsidP="006D035E">
      <w:r>
        <w:t></w:t>
      </w:r>
      <w:r>
        <w:tab/>
        <w:t xml:space="preserve">контролировать финансово-хозяйственную деятельность МБДОУ в части целевого использования финансовых средств, </w:t>
      </w:r>
      <w:proofErr w:type="spellStart"/>
      <w:r>
        <w:t>предоставлен¬ных</w:t>
      </w:r>
      <w:proofErr w:type="spellEnd"/>
      <w:r>
        <w:t xml:space="preserve"> Попечительским советом для развития материально-технической базы МБДОУ;</w:t>
      </w:r>
    </w:p>
    <w:p w:rsidR="006D035E" w:rsidRDefault="006D035E" w:rsidP="006D035E">
      <w:r>
        <w:t></w:t>
      </w:r>
      <w:r>
        <w:tab/>
        <w:t>знакомиться с перспективой развития МБДОУ, вносить соответствующие коррективы, заслушивать отчет о реализации программы развития МБДОУ на данном этапе в целях определения более эффективного вложения финансовых средств из фонда развития МБДОУ (фонда Попечительского совета);</w:t>
      </w:r>
    </w:p>
    <w:p w:rsidR="006D035E" w:rsidRDefault="006D035E" w:rsidP="006D035E">
      <w:r>
        <w:t></w:t>
      </w:r>
      <w:r>
        <w:tab/>
        <w:t xml:space="preserve">выступать в СМИ для разъяснения деятельности Попечительского совета, для информирования общественности о финансовой поддержке МБДОУ. 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Попечительский совет несет ответственность: </w:t>
      </w:r>
    </w:p>
    <w:p w:rsidR="006D035E" w:rsidRDefault="006D035E" w:rsidP="006D035E">
      <w:r>
        <w:t>–</w:t>
      </w:r>
      <w:r>
        <w:tab/>
        <w:t xml:space="preserve">за целевое и эффективное использование пожертвований и целевых средств, полученных от физических и юридических лиц; </w:t>
      </w:r>
    </w:p>
    <w:p w:rsidR="006D035E" w:rsidRDefault="006D035E" w:rsidP="006D035E">
      <w:r>
        <w:t>–</w:t>
      </w:r>
      <w:r>
        <w:tab/>
        <w:t>пополнение финансовыми средствами фонда Попечительского совета;</w:t>
      </w:r>
    </w:p>
    <w:p w:rsidR="006D035E" w:rsidRDefault="006D035E" w:rsidP="006D035E">
      <w:r>
        <w:t>–</w:t>
      </w:r>
      <w:r>
        <w:tab/>
        <w:t>периодическую отчетность о своей деятельности перед Общим собранием родителей (законных представителей).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В состав Попечительского совета  входят заведующая МБДОУ по должности, представители всех категорий работников МБДОУ, </w:t>
      </w:r>
      <w:r>
        <w:lastRenderedPageBreak/>
        <w:t>представители родителей (законных представителей),  а также могут входить представители Учредителя, представители органов местного самоуправления и организаций различных форм собственности, предоставившей единовременный большой благотворительный вклад в фонд МБДОУ. Общая численность членов Попечительского совета определяется положением о Попечительском  совете, утвержденным приказом заведующей МБДОУ.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Представители из числа родителей (законных представителей) избираются в Попечительский совет на Родительском собрании группы по одному представителю от группы, из числа работников МБДОУ три представителя, избираемых на Общем собрании трудового коллектива большинством голосов, сроком на 1 год.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Выбытие членов Попечительского совета осуществляется на основании собственного заявления или по решению Попечительского совета.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Попечительского совета проводятся ежеквартально и по мере необходимости. Заседание Попечительского совета является правомочным, если в нем участвует не менее 2/3 его членов, а решение является принятым, если за него проголосовало не менее половины от списочного состава Попечительского совета. На заседании секретарь ведет протокол, который подписывается председателем и секретарем.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Председатель Попечительского совета и секретарь избираются на первом заседании Попечительского совета.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Решения Попечительского совета, принятые в пределах полномочий, доводятся до сведения всех заинтересованных лиц и являются рекомендательными для работников МБДОУ. Решения Попечительского совета, утвержденные приказом заведующей МБДОУ, являются обязательными для исполнения. Деятельность Попечительского совета регулируется настоящим Уставом, Положением о Попечительском совете МБДОУ.</w:t>
      </w:r>
    </w:p>
    <w:p w:rsidR="006D035E" w:rsidRDefault="006D035E" w:rsidP="006D035E">
      <w:pPr>
        <w:pStyle w:val="a6"/>
        <w:numPr>
          <w:ilvl w:val="1"/>
          <w:numId w:val="2"/>
        </w:numPr>
      </w:pPr>
      <w:r>
        <w:t>Педагогический совет.</w:t>
      </w:r>
      <w:r>
        <w:tab/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В целях рассмотрения сложных педагогических и методических вопросов, вопросов организации образовательного процесса, изучения и рассмотрения передового педагогического опыта в МБДОУ действует Педагогический совет – коллегиальный орган самоуправления, объединяющий всех педагогических работников МБДОУ, включая совместителей.  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Председателем Педагогического совета является заведующая МБДОУ. Она назначает своим приказом секретаря Педагогического совета сроком на один год.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Целями и задачами Педагогического совета являются: </w:t>
      </w:r>
    </w:p>
    <w:p w:rsidR="006D035E" w:rsidRDefault="006D035E" w:rsidP="006D035E">
      <w:r>
        <w:t>–</w:t>
      </w:r>
      <w:r>
        <w:tab/>
        <w:t>демократизация системы управления педагогическим процессом МБДОУ;</w:t>
      </w:r>
    </w:p>
    <w:p w:rsidR="006D035E" w:rsidRDefault="006D035E" w:rsidP="006D035E">
      <w:r>
        <w:lastRenderedPageBreak/>
        <w:t>–</w:t>
      </w:r>
      <w:r>
        <w:tab/>
        <w:t>разработка концепции МБДОУ, программы развития МБДОУ;</w:t>
      </w:r>
    </w:p>
    <w:p w:rsidR="006D035E" w:rsidRDefault="006D035E" w:rsidP="006D035E">
      <w:r>
        <w:t>–</w:t>
      </w:r>
      <w:r>
        <w:tab/>
        <w:t>обобщение результатов деятельности педагогического коллектива по различным направлениям деятельности;</w:t>
      </w:r>
    </w:p>
    <w:p w:rsidR="006D035E" w:rsidRDefault="006D035E" w:rsidP="006D035E">
      <w:r>
        <w:t>–</w:t>
      </w:r>
      <w:r>
        <w:tab/>
        <w:t>повышение профессионального мастерства и творческого роста педагогов МБДОУ.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Функциями Педагогического совета являются: </w:t>
      </w:r>
    </w:p>
    <w:p w:rsidR="006D035E" w:rsidRDefault="006D035E" w:rsidP="006D035E">
      <w:r>
        <w:t>–</w:t>
      </w:r>
      <w:r>
        <w:tab/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6D035E" w:rsidRDefault="006D035E" w:rsidP="006D035E">
      <w:r>
        <w:t>–</w:t>
      </w:r>
      <w:r>
        <w:tab/>
        <w:t xml:space="preserve">рассмотрение предложений по представлению педагогических работников к награждению;  </w:t>
      </w:r>
    </w:p>
    <w:p w:rsidR="006D035E" w:rsidRDefault="006D035E" w:rsidP="006D035E">
      <w:r>
        <w:t>–</w:t>
      </w:r>
      <w:r>
        <w:tab/>
        <w:t>согласование личных заявлений педагогических работников на аттестацию на вторую квалификационную категорию;</w:t>
      </w:r>
    </w:p>
    <w:p w:rsidR="006D035E" w:rsidRDefault="006D035E" w:rsidP="006D035E">
      <w:r>
        <w:t>–</w:t>
      </w:r>
      <w:r>
        <w:tab/>
        <w:t>подведение итогов деятельности МБДОУ за полугодие, год;</w:t>
      </w:r>
    </w:p>
    <w:p w:rsidR="006D035E" w:rsidRDefault="006D035E" w:rsidP="006D035E">
      <w:r>
        <w:t>–</w:t>
      </w:r>
      <w:r>
        <w:tab/>
        <w:t>выработка общих подходов к созданию образовательной компетенции МБДОУ;</w:t>
      </w:r>
    </w:p>
    <w:p w:rsidR="006D035E" w:rsidRDefault="006D035E" w:rsidP="006D035E">
      <w:r>
        <w:t>–</w:t>
      </w:r>
      <w:r>
        <w:tab/>
        <w:t>оценка, обобщение, распространение передового педагогического опыта членов педагогического коллектива;</w:t>
      </w:r>
    </w:p>
    <w:p w:rsidR="006D035E" w:rsidRDefault="006D035E" w:rsidP="006D035E">
      <w:r>
        <w:t>–</w:t>
      </w:r>
      <w:r>
        <w:tab/>
        <w:t>подготовка представлений администрации МБДОУ по интересующим педагогов острым вопросам деятельности МБДОУ для обсуждения на Педагогическом совете;</w:t>
      </w:r>
    </w:p>
    <w:p w:rsidR="006D035E" w:rsidRDefault="006D035E" w:rsidP="006D035E">
      <w:r>
        <w:t>–</w:t>
      </w:r>
      <w:r>
        <w:tab/>
      </w:r>
      <w:proofErr w:type="gramStart"/>
      <w:r>
        <w:t>контроль за</w:t>
      </w:r>
      <w:proofErr w:type="gramEnd"/>
      <w:r>
        <w:t xml:space="preserve"> выполнением принимаемых решений;</w:t>
      </w:r>
    </w:p>
    <w:p w:rsidR="006D035E" w:rsidRDefault="006D035E" w:rsidP="006D035E">
      <w:r>
        <w:t>–</w:t>
      </w:r>
      <w:r>
        <w:tab/>
        <w:t>своевременное решение иных вопросов в пределах своей компетенции.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>Работой Педагогического совета руководит его председатель. В случае отсутствия на заседании Педагогического совета заведующей МБДОУ функции председателя выполняет старший воспитатель, назначенный приказом заведующей.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Заседание Педагогического совета созывается, как правило, один раз в квартал. Внеочередные заседания Педагогического совета проводятся по требованию не менее одной трети педагогических работников МБДОУ. Заседания Педагогического совета могут быть посвящены рассмотрению и определению пути решения одной или нескольких педагогических проблем.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Для подготовки Педагогического совета могут создаваться творческие группы.</w:t>
      </w:r>
    </w:p>
    <w:p w:rsidR="006D035E" w:rsidRDefault="006D035E" w:rsidP="006D035E">
      <w:pPr>
        <w:pStyle w:val="a6"/>
        <w:numPr>
          <w:ilvl w:val="2"/>
          <w:numId w:val="2"/>
        </w:numPr>
      </w:pPr>
      <w:r>
        <w:t xml:space="preserve"> Решение Педагогического совета принимается большинством голосов при наличии на заседании не менее двух третей его членов. При равном количестве голосов решающим является голос председателя.</w:t>
      </w:r>
    </w:p>
    <w:p w:rsidR="000B3BC7" w:rsidRDefault="006D035E" w:rsidP="000B3BC7">
      <w:r>
        <w:t>Решения Педагогического совета обязательны для исполнения работниками МБДОУ в том случае, если они утверждены приказом заведующей МБДОУ.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На заседании Педагогического совета ведется протокол, который подписывается председателем и секретарем. Протокол хранится в делах МБДОУ.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Педагогический совет имеет право:</w:t>
      </w:r>
    </w:p>
    <w:p w:rsidR="006D035E" w:rsidRDefault="006D035E" w:rsidP="006D035E">
      <w:r>
        <w:lastRenderedPageBreak/>
        <w:t>–</w:t>
      </w:r>
      <w:r>
        <w:tab/>
        <w:t>требовать от всех членов педагогического коллектива единства подходов и действий;</w:t>
      </w:r>
    </w:p>
    <w:p w:rsidR="006D035E" w:rsidRDefault="006D035E" w:rsidP="006D035E">
      <w:r>
        <w:t>–</w:t>
      </w:r>
      <w:r>
        <w:tab/>
        <w:t>рекомендовать членов педагогического коллектива к награждению;</w:t>
      </w:r>
    </w:p>
    <w:p w:rsidR="006D035E" w:rsidRDefault="006D035E" w:rsidP="006D035E">
      <w:r>
        <w:t>–</w:t>
      </w:r>
      <w:r>
        <w:tab/>
        <w:t>требовать от администрации МБДОУ в месячный срок представлять ответы по интересующим вопросам;</w:t>
      </w:r>
    </w:p>
    <w:p w:rsidR="006D035E" w:rsidRDefault="006D035E" w:rsidP="006D035E">
      <w:r>
        <w:t>–</w:t>
      </w:r>
      <w:r>
        <w:tab/>
        <w:t>вносить предложение администрации по улучшению деятельности МБДОУ;</w:t>
      </w:r>
    </w:p>
    <w:p w:rsidR="006D035E" w:rsidRDefault="006D035E" w:rsidP="006D035E">
      <w:r>
        <w:t>–</w:t>
      </w:r>
      <w:r>
        <w:tab/>
        <w:t>адресовать родителям (законным представителям) благодарственные письма за хорошее воспитание детей;</w:t>
      </w:r>
    </w:p>
    <w:p w:rsidR="000B3BC7" w:rsidRDefault="006D035E" w:rsidP="000B3BC7">
      <w:r>
        <w:t>–</w:t>
      </w:r>
      <w:r>
        <w:tab/>
        <w:t xml:space="preserve">требовать от администрации МБДОУ осуществления </w:t>
      </w:r>
      <w:proofErr w:type="gramStart"/>
      <w:r>
        <w:t>контроля за</w:t>
      </w:r>
      <w:proofErr w:type="gramEnd"/>
      <w:r>
        <w:t xml:space="preserve"> реализацией принятых на Педагогическом совете решений. 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Члены Педагогического совета имеют право вносить на рассмотрение Общего собрания трудового коллектива вопросы, связанные с улучшением работы МБДОУ.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Педагогический совет несет ответственность: </w:t>
      </w:r>
    </w:p>
    <w:p w:rsidR="006D035E" w:rsidRDefault="006D035E" w:rsidP="006D035E">
      <w:r>
        <w:t>–</w:t>
      </w:r>
      <w:r>
        <w:tab/>
        <w:t>за обоснованность выработанных подходов к образовательному процессу;</w:t>
      </w:r>
    </w:p>
    <w:p w:rsidR="006D035E" w:rsidRDefault="006D035E" w:rsidP="006D035E">
      <w:r>
        <w:t>–</w:t>
      </w:r>
      <w:r>
        <w:tab/>
        <w:t>за объективную оценку результативности деятельности членов педагогического коллектива;</w:t>
      </w:r>
    </w:p>
    <w:p w:rsidR="006D035E" w:rsidRDefault="006D035E" w:rsidP="006D035E">
      <w:r>
        <w:t>–</w:t>
      </w:r>
      <w:r>
        <w:tab/>
        <w:t>за объективность оценки деятельности всех членов коллектива;</w:t>
      </w:r>
    </w:p>
    <w:p w:rsidR="006D035E" w:rsidRDefault="006D035E" w:rsidP="006D035E">
      <w:r>
        <w:t>–</w:t>
      </w:r>
      <w:r>
        <w:tab/>
        <w:t>за своевременное доведение решения Совета педагогов до семьи воспитанника;</w:t>
      </w:r>
    </w:p>
    <w:p w:rsidR="000B3BC7" w:rsidRDefault="006D035E" w:rsidP="000B3BC7">
      <w:r>
        <w:t>–</w:t>
      </w:r>
      <w:r>
        <w:tab/>
        <w:t>за своевременную реализацию принятых решений.</w:t>
      </w:r>
    </w:p>
    <w:p w:rsidR="000B3BC7" w:rsidRDefault="006D035E" w:rsidP="000B3BC7">
      <w:pPr>
        <w:pStyle w:val="a6"/>
        <w:numPr>
          <w:ilvl w:val="1"/>
          <w:numId w:val="2"/>
        </w:numPr>
      </w:pPr>
      <w:r>
        <w:t>Общее собрание трудового коллектива (далее – ОСТК).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ОСТК является органом самоуправления МБДОУ, в состав которого входят все работники МБДОУ.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ОСТК созывается с целью привлечения к управлению деятельностью МБДОУ всех работников МБДОУ.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Основными задачами ОСТК являются:</w:t>
      </w:r>
    </w:p>
    <w:p w:rsidR="006D035E" w:rsidRDefault="006D035E" w:rsidP="006D035E">
      <w:r>
        <w:t>–</w:t>
      </w:r>
      <w:r>
        <w:tab/>
        <w:t>обеспечение профессиональной и социальной защиты интересов работников МБДОУ;</w:t>
      </w:r>
    </w:p>
    <w:p w:rsidR="000B3BC7" w:rsidRDefault="006D035E" w:rsidP="000B3BC7">
      <w:r>
        <w:t>–</w:t>
      </w:r>
      <w:r>
        <w:tab/>
        <w:t>общественный контроль и оценка деятельности администрации МБДОУ.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>В компетенцию ОСТК входит:</w:t>
      </w:r>
    </w:p>
    <w:p w:rsidR="006D035E" w:rsidRDefault="006D035E" w:rsidP="006D035E">
      <w:r>
        <w:t>–</w:t>
      </w:r>
      <w:r>
        <w:tab/>
        <w:t>принятие Правил внутреннего трудового распорядка и иных локальных актов, отнесенных к компетенции ОСТК;</w:t>
      </w:r>
    </w:p>
    <w:p w:rsidR="006D035E" w:rsidRDefault="006D035E" w:rsidP="006D035E">
      <w:r>
        <w:t>–</w:t>
      </w:r>
      <w:r>
        <w:tab/>
        <w:t>принятие решения о необходимости заключения коллективного договора, разработка его содержания;</w:t>
      </w:r>
    </w:p>
    <w:p w:rsidR="006D035E" w:rsidRDefault="006D035E" w:rsidP="006D035E">
      <w:r>
        <w:t>–</w:t>
      </w:r>
      <w:r>
        <w:tab/>
        <w:t>выборы и отчеты делегатов муниципальных,  региональных и других общественных формирований;</w:t>
      </w:r>
    </w:p>
    <w:p w:rsidR="006D035E" w:rsidRDefault="006D035E" w:rsidP="006D035E">
      <w:r>
        <w:t>–</w:t>
      </w:r>
      <w:r>
        <w:tab/>
        <w:t>заслушивание ежегодного отчета первичной профсоюзной организации и администрации МБДОУ о выполнении условий коллективного трудового договора;</w:t>
      </w:r>
    </w:p>
    <w:p w:rsidR="006D035E" w:rsidRDefault="006D035E" w:rsidP="006D035E">
      <w:r>
        <w:t>–</w:t>
      </w:r>
      <w:r>
        <w:tab/>
        <w:t>определение численности и срока полномочий комиссии по трудовым спорам, избрание ее членов;</w:t>
      </w:r>
    </w:p>
    <w:p w:rsidR="006D035E" w:rsidRDefault="006D035E" w:rsidP="006D035E">
      <w:r>
        <w:lastRenderedPageBreak/>
        <w:t>–</w:t>
      </w:r>
      <w:r>
        <w:tab/>
        <w:t>выдвижение коллективных требований работников МБДОУ и избрание полномочных представителей для участия в разрешении коллективного трудового спора;</w:t>
      </w:r>
    </w:p>
    <w:p w:rsidR="000B3BC7" w:rsidRDefault="006D035E" w:rsidP="000B3BC7">
      <w:r>
        <w:t>–</w:t>
      </w:r>
      <w:r>
        <w:tab/>
        <w:t>принятие решения об объявлении забастовки и выборы органа, возглавляющего забастовку.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>ОСТК созывается решением администрации МБДОУ не менее 1 раза в год.</w:t>
      </w:r>
    </w:p>
    <w:p w:rsidR="006D035E" w:rsidRDefault="006D035E" w:rsidP="006D035E">
      <w:r>
        <w:t>Внеочередные собрания ОСТК созываются:</w:t>
      </w:r>
    </w:p>
    <w:p w:rsidR="006D035E" w:rsidRDefault="006D035E" w:rsidP="006D035E">
      <w:r>
        <w:t>–</w:t>
      </w:r>
      <w:r>
        <w:tab/>
        <w:t>по требованию первичной профсоюзной организации МБДОУ или инициативной группы членов коллектива;</w:t>
      </w:r>
    </w:p>
    <w:p w:rsidR="000B3BC7" w:rsidRDefault="006D035E" w:rsidP="000B3BC7">
      <w:r>
        <w:t>–</w:t>
      </w:r>
      <w:r>
        <w:tab/>
        <w:t>по решению Учредителя или администрации МБДОУ.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Руководство работой ОСТК осуществляет председатель, избираемый участниками открытым или тайным голосованием, сроком на 1 год.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Секретарь избирается на ОСТК открытым голосованием сроком на 1 год или на каждом заседании. 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Проекты решений ОСТК готовят инициаторы проведения мероприятия, которые проводят широкое предварительное ознакомление с ними членов коллектива. Сроки ознакомления с проектом решения – не более 2 недель.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ОСТК вправе принимать решения, если в его работе участвуют более 2/3 сотрудников, для которых МБДОУ является основным местом работы. По вопросу объявления забастовки ОСТК считается правомочным, если на нем присутствовало не менее 2/3 от общего числа работников. Решения ОСТК являются правомочными, если за них проголосовало не менее 75% (2/3) присутствующих. Принятые ОСТК решения доводятся до сведения администрации МБДОУ в трехдневный срок со дня проведения ОСТК.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По итогам ОСТК администрация МБДОУ издает приказ с конкретным указанием мероприятий, сроков и ответственных лиц за их выполнение.</w:t>
      </w:r>
    </w:p>
    <w:p w:rsidR="006D035E" w:rsidRDefault="006D035E" w:rsidP="000B3BC7">
      <w:pPr>
        <w:pStyle w:val="a6"/>
        <w:numPr>
          <w:ilvl w:val="1"/>
          <w:numId w:val="2"/>
        </w:numPr>
      </w:pPr>
      <w:r>
        <w:t xml:space="preserve"> В МБДОУ функционирует Общее собрание  родителей (законных представителей), Родительский комитет группы, Родительское собрание группы.</w:t>
      </w:r>
    </w:p>
    <w:p w:rsidR="000B3BC7" w:rsidRDefault="006D035E" w:rsidP="000B3BC7">
      <w:r>
        <w:t>Общее собрание родителей (законных представителей) (далее - ОСР).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ОСР – коллегиальный орган общественного самоуправления МБДОУ, действующий в целях развития и совершенствования образовательного процесса, взаимодействия родительской общественности и МБДОУ, в состав которого входят по одному родителю (законному представителю) воспитанников, посещающих МБДОУ.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Полномочия ОСР:</w:t>
      </w:r>
    </w:p>
    <w:p w:rsidR="006D035E" w:rsidRDefault="006D035E" w:rsidP="006D035E">
      <w:r>
        <w:t>–</w:t>
      </w:r>
      <w:r>
        <w:tab/>
        <w:t>знакомится с настоящим Уставом и другими локальными актами МБДОУ, касающимися взаимодействия с родительской общественностью;</w:t>
      </w:r>
    </w:p>
    <w:p w:rsidR="006D035E" w:rsidRDefault="006D035E" w:rsidP="006D035E">
      <w:r>
        <w:lastRenderedPageBreak/>
        <w:t>–</w:t>
      </w:r>
      <w:r>
        <w:tab/>
        <w:t>изучает основные направления образовательного процесса в МБДОУ, вносит предложения по их совершенствованию;</w:t>
      </w:r>
    </w:p>
    <w:p w:rsidR="006D035E" w:rsidRDefault="006D035E" w:rsidP="006D035E">
      <w:r>
        <w:t>–</w:t>
      </w:r>
      <w:r>
        <w:tab/>
        <w:t>заслушивает вопросы, касающиеся содержания, форм и методов образовательного процесса, планирования педагогической деятельности МБДОУ;</w:t>
      </w:r>
    </w:p>
    <w:p w:rsidR="006D035E" w:rsidRDefault="006D035E" w:rsidP="006D035E">
      <w:r>
        <w:t>–</w:t>
      </w:r>
      <w:r>
        <w:tab/>
        <w:t>обсуждает проблемы организации дополнительных образовательных услуг воспитанникам, в том числе платных в МБДОУ;</w:t>
      </w:r>
    </w:p>
    <w:p w:rsidR="006D035E" w:rsidRDefault="006D035E" w:rsidP="006D035E">
      <w:r>
        <w:t>–</w:t>
      </w:r>
      <w:r>
        <w:tab/>
        <w:t>заслушивает информацию заведующей, отчеты педагогических и медицинских работников о состоянии здоровья детей, ходе реализации образовательных программ, результатов готовности детей к школьному обучению;</w:t>
      </w:r>
    </w:p>
    <w:p w:rsidR="006D035E" w:rsidRDefault="006D035E" w:rsidP="006D035E">
      <w:r>
        <w:t>–</w:t>
      </w:r>
      <w:r>
        <w:tab/>
        <w:t>вносит Педагогическому совету предложения по совершенствованию образовательного процесса в МБДОУ;</w:t>
      </w:r>
    </w:p>
    <w:p w:rsidR="006D035E" w:rsidRDefault="006D035E" w:rsidP="006D035E">
      <w:r>
        <w:t>–</w:t>
      </w:r>
      <w:r>
        <w:tab/>
        <w:t xml:space="preserve">участвует в планировании совместных с родителями (законными представителями)  мероприятий в  МБДОУ; </w:t>
      </w:r>
    </w:p>
    <w:p w:rsidR="006D035E" w:rsidRDefault="006D035E" w:rsidP="006D035E">
      <w:r>
        <w:t>–</w:t>
      </w:r>
      <w:r>
        <w:tab/>
        <w:t>принимает решение об оказании посильной помощи МБДОУ в укреплении материально-технической базы МБДОУ, благоустройству и ремонту помещений, детских площадок и территории силами родительской общественности;</w:t>
      </w:r>
    </w:p>
    <w:p w:rsidR="006D035E" w:rsidRDefault="006D035E" w:rsidP="006D035E">
      <w:r>
        <w:t>–</w:t>
      </w:r>
      <w:r>
        <w:tab/>
        <w:t>планирует организацию развлекательных мероприятий с детьми сверх годового плана, обеспечивает детей подарками;</w:t>
      </w:r>
    </w:p>
    <w:p w:rsidR="000B3BC7" w:rsidRDefault="006D035E" w:rsidP="000B3BC7">
      <w:r>
        <w:t>–</w:t>
      </w:r>
      <w:r>
        <w:tab/>
        <w:t>принимает решение об оказании благотворительной помощи, направленной на развитие МБДОУ, совершенствование образовательного процесса.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ОСР собирается не менее двух раз в год. Для ведения заседаний ОСР из своего состава выбирает председателя и секретаря сроком на один учебный год. 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Заседания ОСР правомочны, если на них присутствует не менее половины родителей (законных представителей) воспитанников МБДОУ.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Решения ОСР принимается открытым голосованием, и считаются принятыми, если за них проголосовало не менее 2/3 присутствующих.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Организацию выполнения решений ОСР осуществляет Родительский комитет группы совместно с заведующей МБДОУ. </w:t>
      </w:r>
    </w:p>
    <w:p w:rsidR="000B3BC7" w:rsidRDefault="006D035E" w:rsidP="000B3BC7">
      <w:r>
        <w:t>Выполнением решений занимаются ответственные лица, указанные в протоколе заседания ОСР. Результаты докладываются ОСР на следующем заседании.</w:t>
      </w:r>
    </w:p>
    <w:p w:rsidR="000B3BC7" w:rsidRDefault="006D035E" w:rsidP="000B3BC7">
      <w:pPr>
        <w:pStyle w:val="a6"/>
        <w:numPr>
          <w:ilvl w:val="1"/>
          <w:numId w:val="2"/>
        </w:numPr>
      </w:pPr>
      <w:r>
        <w:t>Родительский комитет группы.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Родительский комитет группы призван оказывать помощь педагогическому коллективу МБДОУ в реализации прав и интересов воспитанников при обучении и разностороннем воспитании.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lastRenderedPageBreak/>
        <w:t xml:space="preserve"> Родительский комитет группы  в своей работе руководствуются настоящим Уставом, планом работы и другими нормативно-правовыми документами.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В рамках своей компетенции Родительский комитет группы:</w:t>
      </w:r>
    </w:p>
    <w:p w:rsidR="006D035E" w:rsidRDefault="006D035E" w:rsidP="006D035E">
      <w:r>
        <w:t>–</w:t>
      </w:r>
      <w:r>
        <w:tab/>
        <w:t>включает предложения администрации МБДОУ в план оказания родительской помощи МБДОУ, представляет его на утверждение Родительскому собранию группы и организует его исполнение;</w:t>
      </w:r>
    </w:p>
    <w:p w:rsidR="006D035E" w:rsidRDefault="006D035E" w:rsidP="006D035E">
      <w:r>
        <w:t>–</w:t>
      </w:r>
      <w:r>
        <w:tab/>
        <w:t>организует  благотворительные взносы, утверждает сметы их использования, контролирует их исполнение – заслушивает отчет администрации МБДОУ и воспитателей групп по расходованию денежных средств, полученных за счет благотворительных взносов;</w:t>
      </w:r>
    </w:p>
    <w:p w:rsidR="006D035E" w:rsidRDefault="006D035E" w:rsidP="006D035E">
      <w:r>
        <w:t>–</w:t>
      </w:r>
      <w:r>
        <w:tab/>
        <w:t>оказывает содействие педагогическому коллективу в проведении необходимой работы с неблагополучными семьями, в организации деятельности кружков и секций, проведении воспитательных мероприятий;</w:t>
      </w:r>
    </w:p>
    <w:p w:rsidR="000B3BC7" w:rsidRDefault="006D035E" w:rsidP="000B3BC7">
      <w:r>
        <w:t>–</w:t>
      </w:r>
      <w:r>
        <w:tab/>
        <w:t>обсуждает вопросы жизни МБДОУ и принимает решение в форме предложения.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В состав Родительского комитета группы входят пять представителей родителей (законных представителей), избираемых на Родительском собрании группы.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 xml:space="preserve"> Председатель Родительского комитета группы и секретарь избирается на Родительском собрании группы сроком на 1 год.</w:t>
      </w:r>
    </w:p>
    <w:p w:rsidR="006D035E" w:rsidRDefault="006D035E" w:rsidP="000B3BC7">
      <w:pPr>
        <w:pStyle w:val="a6"/>
        <w:numPr>
          <w:ilvl w:val="2"/>
          <w:numId w:val="2"/>
        </w:numPr>
      </w:pPr>
      <w:r>
        <w:t xml:space="preserve"> Председатель Родительского комитета группы:</w:t>
      </w:r>
    </w:p>
    <w:p w:rsidR="006D035E" w:rsidRDefault="006D035E" w:rsidP="006D035E">
      <w:r>
        <w:t>–</w:t>
      </w:r>
      <w:r>
        <w:tab/>
        <w:t xml:space="preserve"> организует деятельность Родительского комитета группы;</w:t>
      </w:r>
    </w:p>
    <w:p w:rsidR="006D035E" w:rsidRDefault="006D035E" w:rsidP="006D035E">
      <w:r>
        <w:t>–</w:t>
      </w:r>
      <w:r>
        <w:tab/>
        <w:t xml:space="preserve"> информирует членов Родительского комитета о предстоящем заседании не менее чем за 14 дней до его проведения;</w:t>
      </w:r>
    </w:p>
    <w:p w:rsidR="006D035E" w:rsidRDefault="006D035E" w:rsidP="006D035E">
      <w:r>
        <w:t>–</w:t>
      </w:r>
      <w:r>
        <w:tab/>
        <w:t xml:space="preserve"> организует подготовку и проведение заседаний Родительского комитета группы;</w:t>
      </w:r>
    </w:p>
    <w:p w:rsidR="006D035E" w:rsidRDefault="006D035E" w:rsidP="006D035E">
      <w:r>
        <w:t>–</w:t>
      </w:r>
      <w:r>
        <w:tab/>
        <w:t xml:space="preserve"> определяет повестку дня Родительского комитета группы;</w:t>
      </w:r>
    </w:p>
    <w:p w:rsidR="006D035E" w:rsidRDefault="006D035E" w:rsidP="006D035E">
      <w:r>
        <w:t>–</w:t>
      </w:r>
      <w:r>
        <w:tab/>
        <w:t xml:space="preserve"> контролирует выполнение решений Родительского комитета группы;</w:t>
      </w:r>
    </w:p>
    <w:p w:rsidR="000B3BC7" w:rsidRDefault="006D035E" w:rsidP="000B3BC7">
      <w:r>
        <w:t>–</w:t>
      </w:r>
      <w:r>
        <w:tab/>
        <w:t xml:space="preserve"> взаимодействует с заведующей МБДОУ по вопросам самоуправления.</w:t>
      </w:r>
    </w:p>
    <w:p w:rsidR="000B3BC7" w:rsidRDefault="006D035E" w:rsidP="000B3BC7">
      <w:pPr>
        <w:pStyle w:val="a6"/>
        <w:numPr>
          <w:ilvl w:val="2"/>
          <w:numId w:val="2"/>
        </w:numPr>
      </w:pPr>
      <w:r>
        <w:t>Заседания Родительского комитета группы созываются не реже 1 раза в квартал. Правом созыва внеочередного заседания Родительского комитета группы обладает администрация МБДОУ, Попечительский совет, Педагогический совет.</w:t>
      </w:r>
    </w:p>
    <w:p w:rsidR="000B3BC7" w:rsidRDefault="000B3BC7" w:rsidP="000B3BC7">
      <w:pPr>
        <w:pStyle w:val="a6"/>
        <w:numPr>
          <w:ilvl w:val="2"/>
          <w:numId w:val="2"/>
        </w:numPr>
      </w:pPr>
      <w:r>
        <w:t xml:space="preserve"> </w:t>
      </w:r>
      <w:r w:rsidR="006D035E">
        <w:t>Заседания Родительского комитета группы правомочны, если на них присутствует не менее половины его состава.</w:t>
      </w:r>
    </w:p>
    <w:p w:rsidR="000B3BC7" w:rsidRDefault="000B3BC7" w:rsidP="000B3BC7">
      <w:pPr>
        <w:pStyle w:val="a6"/>
        <w:numPr>
          <w:ilvl w:val="2"/>
          <w:numId w:val="2"/>
        </w:numPr>
      </w:pPr>
      <w:r>
        <w:t xml:space="preserve"> </w:t>
      </w:r>
      <w:r w:rsidR="006D035E">
        <w:t>Решение Родительского комитета группы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Родительского комитета группы.</w:t>
      </w:r>
    </w:p>
    <w:p w:rsidR="000B3BC7" w:rsidRDefault="000B3BC7" w:rsidP="000B3BC7">
      <w:pPr>
        <w:pStyle w:val="a6"/>
        <w:numPr>
          <w:ilvl w:val="2"/>
          <w:numId w:val="2"/>
        </w:numPr>
      </w:pPr>
      <w:r>
        <w:t xml:space="preserve"> </w:t>
      </w:r>
      <w:r w:rsidR="006D035E">
        <w:t>Организацию выполнения решений Родительского комитета группы осуществляет его председатель совместно с заведующей МБДОУ.</w:t>
      </w:r>
    </w:p>
    <w:p w:rsidR="000B3BC7" w:rsidRDefault="000B3BC7" w:rsidP="000B3BC7">
      <w:pPr>
        <w:pStyle w:val="a6"/>
        <w:numPr>
          <w:ilvl w:val="2"/>
          <w:numId w:val="2"/>
        </w:numPr>
      </w:pPr>
      <w:r>
        <w:lastRenderedPageBreak/>
        <w:t xml:space="preserve"> </w:t>
      </w:r>
      <w:r w:rsidR="006D035E">
        <w:t>Непосредственным выполнением решений занимаются ответственные лица, указанные в протоколе заседания Родительского комитета группы. Результаты выполнения решений докладываются Родительскому комитету группы на следующем заседании.</w:t>
      </w:r>
    </w:p>
    <w:p w:rsidR="00FB657F" w:rsidRDefault="000B3BC7" w:rsidP="00FB657F">
      <w:pPr>
        <w:pStyle w:val="a6"/>
        <w:numPr>
          <w:ilvl w:val="2"/>
          <w:numId w:val="2"/>
        </w:numPr>
      </w:pPr>
      <w:r>
        <w:t xml:space="preserve"> </w:t>
      </w:r>
      <w:r w:rsidR="006D035E">
        <w:t>Родительский комитет группы ведет протоколы своих заседаний, которые хранятся в делах группы.</w:t>
      </w:r>
    </w:p>
    <w:p w:rsidR="00FB657F" w:rsidRDefault="006D035E" w:rsidP="00FB657F">
      <w:pPr>
        <w:pStyle w:val="a6"/>
        <w:numPr>
          <w:ilvl w:val="1"/>
          <w:numId w:val="2"/>
        </w:numPr>
      </w:pPr>
      <w:r>
        <w:t xml:space="preserve"> Родительское собрание группы.</w:t>
      </w:r>
    </w:p>
    <w:p w:rsidR="006D035E" w:rsidRDefault="006D035E" w:rsidP="00FB657F">
      <w:pPr>
        <w:pStyle w:val="a6"/>
        <w:numPr>
          <w:ilvl w:val="2"/>
          <w:numId w:val="2"/>
        </w:numPr>
      </w:pPr>
      <w:r>
        <w:t xml:space="preserve"> Целями проведения Родительского собрания группы являются:</w:t>
      </w:r>
    </w:p>
    <w:p w:rsidR="006D035E" w:rsidRDefault="006D035E" w:rsidP="006D035E">
      <w:r>
        <w:t></w:t>
      </w:r>
      <w:r>
        <w:tab/>
        <w:t>получение информации, необходимой для работы с воспитанниками;</w:t>
      </w:r>
    </w:p>
    <w:p w:rsidR="006D035E" w:rsidRDefault="006D035E" w:rsidP="006D035E">
      <w:r>
        <w:t>―</w:t>
      </w:r>
      <w:r>
        <w:tab/>
        <w:t>информирование, инструктирование родительского состава об изменении или введении новых организационных моментов в режиме функционирования МБДОУ;</w:t>
      </w:r>
    </w:p>
    <w:p w:rsidR="006D035E" w:rsidRDefault="006D035E" w:rsidP="006D035E">
      <w:r>
        <w:t>―</w:t>
      </w:r>
      <w:r>
        <w:tab/>
        <w:t>знакомство родителей (законных представителей) с аналитическими материалами;</w:t>
      </w:r>
    </w:p>
    <w:p w:rsidR="006D035E" w:rsidRDefault="006D035E" w:rsidP="006D035E">
      <w:r>
        <w:t>―</w:t>
      </w:r>
      <w:r>
        <w:tab/>
        <w:t>консультирование родителей (законных представителей) по вопросам обучения и воспитания детей;</w:t>
      </w:r>
    </w:p>
    <w:p w:rsidR="006D035E" w:rsidRDefault="006D035E" w:rsidP="006D035E">
      <w:r>
        <w:t>―</w:t>
      </w:r>
      <w:r>
        <w:tab/>
        <w:t>обсуждение чрезвычайных случаев, сложных или конфликтных ситуаций;</w:t>
      </w:r>
    </w:p>
    <w:p w:rsidR="006D035E" w:rsidRDefault="006D035E" w:rsidP="006D035E">
      <w:r>
        <w:t>―</w:t>
      </w:r>
      <w:r>
        <w:tab/>
        <w:t>принятие решений, требующих учета мнения родителей (законных представителей) по различным вопросам жизни МБДОУ;</w:t>
      </w:r>
    </w:p>
    <w:p w:rsidR="00FB657F" w:rsidRDefault="006D035E" w:rsidP="00FB657F">
      <w:r>
        <w:t>―</w:t>
      </w:r>
      <w:r>
        <w:tab/>
        <w:t>творческий отчет педагогического коллектива перед родителями (законными представителями).</w:t>
      </w:r>
    </w:p>
    <w:p w:rsidR="006D035E" w:rsidRDefault="006D035E" w:rsidP="00FB657F">
      <w:pPr>
        <w:pStyle w:val="a6"/>
        <w:numPr>
          <w:ilvl w:val="2"/>
          <w:numId w:val="2"/>
        </w:numPr>
      </w:pPr>
      <w:r>
        <w:t>Родительское собрание группы в пределах своей компетенции:</w:t>
      </w:r>
    </w:p>
    <w:p w:rsidR="006D035E" w:rsidRDefault="006D035E" w:rsidP="006D035E">
      <w:r>
        <w:t>–</w:t>
      </w:r>
      <w:r>
        <w:tab/>
        <w:t>избирает Родительский комитет группы, его председателя и секретаря сроком на один год;</w:t>
      </w:r>
    </w:p>
    <w:p w:rsidR="006D035E" w:rsidRDefault="006D035E" w:rsidP="006D035E">
      <w:r>
        <w:t>–</w:t>
      </w:r>
      <w:r>
        <w:tab/>
        <w:t>заслушивает информацию администрации МБДОУ о соблюдении прав участников образовательного процесса:</w:t>
      </w:r>
    </w:p>
    <w:p w:rsidR="006D035E" w:rsidRDefault="006D035E" w:rsidP="006D035E">
      <w:r>
        <w:t>–</w:t>
      </w:r>
      <w:r>
        <w:tab/>
        <w:t>периодически заслушивает отчеты Родительского комитета группы и его председателя о проводимой работе;</w:t>
      </w:r>
    </w:p>
    <w:p w:rsidR="00FB657F" w:rsidRDefault="006D035E" w:rsidP="00FB657F">
      <w:r>
        <w:t>–</w:t>
      </w:r>
      <w:r>
        <w:tab/>
        <w:t>обсуждает вопросы жизни МБДОУ и принимает решения в форме предложений.</w:t>
      </w:r>
    </w:p>
    <w:p w:rsidR="00FB657F" w:rsidRDefault="006D035E" w:rsidP="00FB657F">
      <w:pPr>
        <w:pStyle w:val="a6"/>
        <w:numPr>
          <w:ilvl w:val="2"/>
          <w:numId w:val="2"/>
        </w:numPr>
      </w:pPr>
      <w:r>
        <w:t>Родительское собрание группы проводятся в соответствии с планом и режимом работы МБДОУ.</w:t>
      </w:r>
    </w:p>
    <w:p w:rsidR="00FB657F" w:rsidRDefault="006D035E" w:rsidP="00FB657F">
      <w:pPr>
        <w:pStyle w:val="a6"/>
        <w:numPr>
          <w:ilvl w:val="2"/>
          <w:numId w:val="2"/>
        </w:numPr>
      </w:pPr>
      <w:r>
        <w:t xml:space="preserve"> В состав Родительского собрания группы входит по одному родителю (законному представителю) всех воспитанников, посещающих группу.</w:t>
      </w:r>
    </w:p>
    <w:p w:rsidR="00FB657F" w:rsidRDefault="006D035E" w:rsidP="00FB657F">
      <w:pPr>
        <w:pStyle w:val="a6"/>
        <w:numPr>
          <w:ilvl w:val="2"/>
          <w:numId w:val="2"/>
        </w:numPr>
      </w:pPr>
      <w:r>
        <w:t xml:space="preserve"> Для проведения Родительского собрания группы избирается председатель и секретарь, ведется протокол собрания, который хранится в делах группы.</w:t>
      </w:r>
    </w:p>
    <w:p w:rsidR="00FB657F" w:rsidRDefault="006D035E" w:rsidP="00FB657F">
      <w:pPr>
        <w:pStyle w:val="a6"/>
        <w:numPr>
          <w:ilvl w:val="2"/>
          <w:numId w:val="2"/>
        </w:numPr>
      </w:pPr>
      <w:r>
        <w:t xml:space="preserve"> Решение Родительского собрания группы является правомочными, если за него проголосовало не менее 2/3 присутствующих.</w:t>
      </w:r>
    </w:p>
    <w:p w:rsidR="00FB657F" w:rsidRDefault="006D035E" w:rsidP="00FB657F">
      <w:pPr>
        <w:pStyle w:val="a6"/>
        <w:numPr>
          <w:ilvl w:val="2"/>
          <w:numId w:val="2"/>
        </w:numPr>
      </w:pPr>
      <w:r>
        <w:lastRenderedPageBreak/>
        <w:t xml:space="preserve"> Организацию выполнения решений Родительского собрания группы осуществляет Родительский комитет группы совместно с заведующим МБДОУ. </w:t>
      </w:r>
    </w:p>
    <w:p w:rsidR="00FB657F" w:rsidRDefault="006D035E" w:rsidP="00FB657F">
      <w:pPr>
        <w:pStyle w:val="a6"/>
        <w:numPr>
          <w:ilvl w:val="2"/>
          <w:numId w:val="2"/>
        </w:numPr>
      </w:pPr>
      <w:r>
        <w:t>Выполнением решений занимаются ответственные лица, указанные в протоколе заседания Родительского собрания группы. Результаты докладываются  на следующем собрании.</w:t>
      </w:r>
    </w:p>
    <w:p w:rsidR="006D035E" w:rsidRDefault="006D035E" w:rsidP="00FB657F">
      <w:pPr>
        <w:pStyle w:val="a6"/>
        <w:numPr>
          <w:ilvl w:val="2"/>
          <w:numId w:val="2"/>
        </w:numPr>
      </w:pPr>
      <w:r>
        <w:t xml:space="preserve"> Родители (законные представители) приглашаются на Родительское собрание группы и оповещаются о повестке дня не позднее, чем за 3 дня до даты проведения собрания.</w:t>
      </w:r>
    </w:p>
    <w:p w:rsidR="00FB657F" w:rsidRDefault="006D035E" w:rsidP="00FB657F">
      <w:r>
        <w:t>Администрация МБДОУ должна быть проинформирована о дате и повестке дня не позднее, чем за 4 дня до проведения Родительского собрания группы.</w:t>
      </w:r>
    </w:p>
    <w:p w:rsidR="006D035E" w:rsidRDefault="006D035E" w:rsidP="00FB657F">
      <w:pPr>
        <w:pStyle w:val="a6"/>
        <w:numPr>
          <w:ilvl w:val="2"/>
          <w:numId w:val="2"/>
        </w:numPr>
      </w:pPr>
      <w:r>
        <w:t>Воспитатели группы решают организационные вопросы накануне Родительского собрания группы (место хранения верхней одежды, организация встречи, подготовка группы, музыкального зала).</w:t>
      </w:r>
    </w:p>
    <w:p w:rsidR="006D035E" w:rsidRDefault="006D035E" w:rsidP="006D035E">
      <w:r>
        <w:t>Воспитатели информирует старшего воспитателя МБДОУ об итогах Родительского собрания группы, о вопросах и проблемах, поднятых родителями (законными представителями) на собрании, на следующий день после проведения собрания.</w:t>
      </w:r>
    </w:p>
    <w:p w:rsidR="006D035E" w:rsidRDefault="006D035E" w:rsidP="00FB657F">
      <w:pPr>
        <w:pStyle w:val="a6"/>
        <w:numPr>
          <w:ilvl w:val="0"/>
          <w:numId w:val="2"/>
        </w:numPr>
      </w:pPr>
      <w:bookmarkStart w:id="0" w:name="_GoBack"/>
      <w:bookmarkEnd w:id="0"/>
      <w:r>
        <w:t>Непосредственное руководство и управление МБДОУ осуществляет заведующая, назначаемая на должность Учредителем в установленном порядке.</w:t>
      </w:r>
    </w:p>
    <w:p w:rsidR="006D035E" w:rsidRDefault="006D035E" w:rsidP="006D035E">
      <w:r>
        <w:t>Заведующая МБДОУ:</w:t>
      </w:r>
    </w:p>
    <w:p w:rsidR="006D035E" w:rsidRDefault="006D035E" w:rsidP="006D035E">
      <w:r>
        <w:t></w:t>
      </w:r>
      <w:r>
        <w:tab/>
        <w:t>действует от имени МБДОУ, представляет его во всех учреждениях и организациях;</w:t>
      </w:r>
    </w:p>
    <w:p w:rsidR="006D035E" w:rsidRDefault="006D035E" w:rsidP="006D035E">
      <w:r>
        <w:t></w:t>
      </w:r>
      <w:r>
        <w:tab/>
        <w:t>распоряжается имуществом МБДОУ в пределах прав и в порядке, определенном законодательством Российской Федерации;</w:t>
      </w:r>
    </w:p>
    <w:p w:rsidR="006D035E" w:rsidRDefault="006D035E" w:rsidP="006D035E">
      <w:r>
        <w:t></w:t>
      </w:r>
      <w:r>
        <w:tab/>
        <w:t>выдает доверенности;</w:t>
      </w:r>
    </w:p>
    <w:p w:rsidR="006D035E" w:rsidRDefault="006D035E" w:rsidP="006D035E">
      <w:r>
        <w:t></w:t>
      </w:r>
      <w:r>
        <w:tab/>
        <w:t>открывает лицевой счет (счета) в установленном порядке в соответствии с законодательством Российской Федерации;</w:t>
      </w:r>
    </w:p>
    <w:p w:rsidR="006D035E" w:rsidRDefault="006D035E" w:rsidP="006D035E">
      <w:r>
        <w:t></w:t>
      </w:r>
      <w:r>
        <w:tab/>
        <w:t>осуществляет прием на работу и расстановку кадров, поощряет работников МБДОУ, налагает взыскания и увольняет с работы;</w:t>
      </w:r>
    </w:p>
    <w:p w:rsidR="00042472" w:rsidRDefault="006D035E" w:rsidP="006D035E">
      <w:r>
        <w:t></w:t>
      </w:r>
      <w:r>
        <w:tab/>
        <w:t>несет ответственность за деятельность МБДОУ перед Учредителем.</w:t>
      </w:r>
    </w:p>
    <w:sectPr w:rsidR="0004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647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457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2D0D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C22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93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AD57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0B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345D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D85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394B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A81F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7541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D36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B77E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BF0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8820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5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5E"/>
    <w:rsid w:val="0000169D"/>
    <w:rsid w:val="00042472"/>
    <w:rsid w:val="00086C52"/>
    <w:rsid w:val="000B3BC7"/>
    <w:rsid w:val="00201983"/>
    <w:rsid w:val="003A2D23"/>
    <w:rsid w:val="003C4039"/>
    <w:rsid w:val="004A6C1D"/>
    <w:rsid w:val="005248B5"/>
    <w:rsid w:val="006D035E"/>
    <w:rsid w:val="00845C9E"/>
    <w:rsid w:val="009D2AE5"/>
    <w:rsid w:val="009F7C7F"/>
    <w:rsid w:val="00AB15EE"/>
    <w:rsid w:val="00BB36B0"/>
    <w:rsid w:val="00C216E3"/>
    <w:rsid w:val="00C3673D"/>
    <w:rsid w:val="00EE6F16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23"/>
    <w:pPr>
      <w:jc w:val="both"/>
    </w:pPr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qFormat/>
    <w:rsid w:val="00001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D2AE5"/>
    <w:rPr>
      <w:rFonts w:eastAsiaTheme="minorHAnsi"/>
    </w:rPr>
  </w:style>
  <w:style w:type="character" w:customStyle="1" w:styleId="10">
    <w:name w:val="Заголовок 1 Знак"/>
    <w:basedOn w:val="a0"/>
    <w:link w:val="1"/>
    <w:rsid w:val="00001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9D2AE5"/>
    <w:rPr>
      <w:rFonts w:eastAsiaTheme="minorHAnsi"/>
      <w:sz w:val="24"/>
      <w:szCs w:val="24"/>
    </w:rPr>
  </w:style>
  <w:style w:type="character" w:styleId="a5">
    <w:name w:val="Intense Reference"/>
    <w:basedOn w:val="a0"/>
    <w:uiPriority w:val="32"/>
    <w:qFormat/>
    <w:rsid w:val="0000169D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6D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23"/>
    <w:pPr>
      <w:jc w:val="both"/>
    </w:pPr>
    <w:rPr>
      <w:rFonts w:eastAsiaTheme="minorEastAsia"/>
      <w:sz w:val="28"/>
      <w:szCs w:val="24"/>
    </w:rPr>
  </w:style>
  <w:style w:type="paragraph" w:styleId="1">
    <w:name w:val="heading 1"/>
    <w:basedOn w:val="a"/>
    <w:next w:val="a"/>
    <w:link w:val="10"/>
    <w:qFormat/>
    <w:rsid w:val="00001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D2AE5"/>
    <w:rPr>
      <w:rFonts w:eastAsiaTheme="minorHAnsi"/>
    </w:rPr>
  </w:style>
  <w:style w:type="character" w:customStyle="1" w:styleId="10">
    <w:name w:val="Заголовок 1 Знак"/>
    <w:basedOn w:val="a0"/>
    <w:link w:val="1"/>
    <w:rsid w:val="00001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9D2AE5"/>
    <w:rPr>
      <w:rFonts w:eastAsiaTheme="minorHAnsi"/>
      <w:sz w:val="24"/>
      <w:szCs w:val="24"/>
    </w:rPr>
  </w:style>
  <w:style w:type="character" w:styleId="a5">
    <w:name w:val="Intense Reference"/>
    <w:basedOn w:val="a0"/>
    <w:uiPriority w:val="32"/>
    <w:qFormat/>
    <w:rsid w:val="0000169D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6D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2016-04-11T03:38:00Z</dcterms:created>
  <dcterms:modified xsi:type="dcterms:W3CDTF">2016-04-11T03:50:00Z</dcterms:modified>
</cp:coreProperties>
</file>