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A" w:rsidRDefault="00DA3A6B" w:rsidP="0079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-529457</wp:posOffset>
            </wp:positionH>
            <wp:positionV relativeFrom="paragraph">
              <wp:posOffset>-71504</wp:posOffset>
            </wp:positionV>
            <wp:extent cx="6785787" cy="9718158"/>
            <wp:effectExtent l="19050" t="0" r="0" b="0"/>
            <wp:wrapNone/>
            <wp:docPr id="2" name="Рисунок 2" descr="Описание: https://pp.userapi.com/c7004/v7004982/59590/g7F5q-E3c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pp.userapi.com/c7004/v7004982/59590/g7F5q-E3c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87" cy="971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A1A">
        <w:rPr>
          <w:rFonts w:ascii="Times New Roman" w:hAnsi="Times New Roman" w:cs="Times New Roman"/>
          <w:color w:val="333333"/>
          <w:sz w:val="28"/>
          <w:szCs w:val="28"/>
        </w:rPr>
        <w:t>Приложение</w:t>
      </w:r>
    </w:p>
    <w:p w:rsidR="00792A1A" w:rsidRDefault="00792A1A" w:rsidP="00792A1A"/>
    <w:p w:rsidR="00792A1A" w:rsidRDefault="00792A1A" w:rsidP="00792A1A"/>
    <w:p w:rsidR="00792A1A" w:rsidRDefault="00792A1A" w:rsidP="00792A1A"/>
    <w:p w:rsidR="00792A1A" w:rsidRDefault="00792A1A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-327025</wp:posOffset>
            </wp:positionV>
            <wp:extent cx="6668770" cy="9973310"/>
            <wp:effectExtent l="19050" t="0" r="0" b="0"/>
            <wp:wrapNone/>
            <wp:docPr id="6" name="Рисунок 3" descr="Описание: https://pp.userapi.com/c7004/v7004982/59598/1aJyLW74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pp.userapi.com/c7004/v7004982/59598/1aJyLW74h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3" b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9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-657047</wp:posOffset>
            </wp:positionH>
            <wp:positionV relativeFrom="paragraph">
              <wp:posOffset>-326685</wp:posOffset>
            </wp:positionV>
            <wp:extent cx="6732624" cy="9941441"/>
            <wp:effectExtent l="19050" t="0" r="0" b="0"/>
            <wp:wrapNone/>
            <wp:docPr id="5" name="Рисунок 4" descr="Описание: https://pp.userapi.com/c7004/v7004982/595a0/HblQ9CZB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pp.userapi.com/c7004/v7004982/595a0/HblQ9CZBC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"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624" cy="994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3A6B" w:rsidRDefault="00DA3A6B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63E38" w:rsidRDefault="00D63E38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63E38" w:rsidRPr="00622B1E" w:rsidRDefault="00D63E38" w:rsidP="00D63E38">
      <w:pPr>
        <w:ind w:left="-851"/>
        <w:jc w:val="center"/>
        <w:rPr>
          <w:rFonts w:ascii="Times New Roman" w:hAnsi="Times New Roman"/>
          <w:sz w:val="40"/>
          <w:szCs w:val="40"/>
        </w:rPr>
      </w:pPr>
      <w:r w:rsidRPr="00622B1E">
        <w:rPr>
          <w:rFonts w:ascii="Times New Roman" w:hAnsi="Times New Roman"/>
          <w:sz w:val="40"/>
          <w:szCs w:val="40"/>
        </w:rPr>
        <w:lastRenderedPageBreak/>
        <w:t xml:space="preserve">КОНСУЛЬТАЦИЯ ДЛЯ РОДИТЕЛЕЙ: </w:t>
      </w:r>
    </w:p>
    <w:p w:rsidR="00D63E38" w:rsidRPr="00622B1E" w:rsidRDefault="00D63E38" w:rsidP="00D63E38">
      <w:pPr>
        <w:ind w:left="-851"/>
        <w:jc w:val="center"/>
        <w:rPr>
          <w:rFonts w:ascii="Times New Roman" w:hAnsi="Times New Roman"/>
          <w:sz w:val="40"/>
          <w:szCs w:val="40"/>
        </w:rPr>
      </w:pPr>
      <w:r w:rsidRPr="00622B1E">
        <w:rPr>
          <w:rFonts w:ascii="Times New Roman" w:hAnsi="Times New Roman"/>
          <w:sz w:val="40"/>
          <w:szCs w:val="40"/>
        </w:rPr>
        <w:t>«ПАЛЬЧИКОВЫЕ ИГРЫ И ГИМНАСТИКА ДЛЯ РУК»</w:t>
      </w:r>
    </w:p>
    <w:p w:rsidR="00D63E38" w:rsidRPr="000022BA" w:rsidRDefault="00D63E38" w:rsidP="00D63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научить родителей проводить с детьми пальчиковую гимнастику в домашних условиях, пропагандировать педагогические знания среди родителей.</w:t>
      </w:r>
    </w:p>
    <w:p w:rsidR="00D63E38" w:rsidRPr="000022BA" w:rsidRDefault="00D63E38" w:rsidP="00D63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для детей:</w:t>
      </w:r>
    </w:p>
    <w:p w:rsidR="00D63E38" w:rsidRPr="000022BA" w:rsidRDefault="00D63E38" w:rsidP="00D63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D63E38" w:rsidRPr="000022BA" w:rsidRDefault="00D63E38" w:rsidP="00D63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Задачи для родителей:</w:t>
      </w:r>
    </w:p>
    <w:p w:rsidR="00D63E38" w:rsidRPr="000022BA" w:rsidRDefault="00D63E38" w:rsidP="00D63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учитывать опыт детей, приобретенный в детском саду;</w:t>
      </w:r>
    </w:p>
    <w:p w:rsidR="00D63E38" w:rsidRPr="000022BA" w:rsidRDefault="00D63E38" w:rsidP="00D63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в семье благоприятные условия для проведения пальчиковой гимнастики.</w:t>
      </w:r>
    </w:p>
    <w:p w:rsidR="00D63E38" w:rsidRPr="000022BA" w:rsidRDefault="00D63E38" w:rsidP="00D63E38">
      <w:pPr>
        <w:rPr>
          <w:rFonts w:ascii="Times New Roman" w:hAnsi="Times New Roman"/>
          <w:sz w:val="28"/>
          <w:szCs w:val="28"/>
        </w:rPr>
      </w:pP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  Как вы думаете, почему пальчиковые  игры стали популярны  в наши дни? Да потому, что с детьми всё меньше и меньше стали разговаривать родители, которые страшно заняты на своей работе. И сами дети меньше говорят, а больше слушают и смотрят. И редко что- то делают своими руками. 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 Известно, что между речевой  функцией и двигательной системой человека  существует тесная связь. Чем выше двигательная активность ребёнка, тем лучше развита его речь. Такая же тесная связь и между  рукой и речевым центром головного мозга. Гармония движений тела</w:t>
      </w:r>
      <w:proofErr w:type="gramStart"/>
      <w:r w:rsidRPr="00622B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2B1E">
        <w:rPr>
          <w:rFonts w:ascii="Times New Roman" w:hAnsi="Times New Roman"/>
          <w:sz w:val="28"/>
          <w:szCs w:val="28"/>
        </w:rPr>
        <w:t xml:space="preserve"> мелкой моторики рук и органов речи способствуют  формированию правильного произношения, нормализовать её темп, учит соблюдению речевых пауз, снижает психическое напряжение.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 Пальчиковые игры и упражнения  -  уникальное средство для развития речи. Разучивание текстов   с использованием «пальчиковой» гимнастики  стимулирует развитие  мышления, внимания, воображения. Ребёнок лучше запоминает стихотворные тексты, его речь делается   точной и выразительной.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Пальчиковые игры,   на фольклорном материале, максимально эффективны  для развития маленького ребёнка.  Они    содержательны, увлекательны, грамотны по   своему дидактическому наполнению. 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 Художественный мир  песенок и </w:t>
      </w:r>
      <w:proofErr w:type="spellStart"/>
      <w:r w:rsidRPr="00622B1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22B1E">
        <w:rPr>
          <w:rFonts w:ascii="Times New Roman" w:hAnsi="Times New Roman"/>
          <w:sz w:val="28"/>
          <w:szCs w:val="28"/>
        </w:rPr>
        <w:t xml:space="preserve"> построен по законам красоты. Суть фольклорных текстов – действие. Действия персонажей, движение событий. 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lastRenderedPageBreak/>
        <w:t xml:space="preserve">      Прежде чем начать работу пальчиковой гимнастики, убедитесь в том, что дети знают основных персонажей стихов, песенок. Сначала покажите детям игрушки или  цветные картинки, чтобы дети смогли вспомнить, как выглядят те или иные животные, о которых будет рассказываться в </w:t>
      </w:r>
      <w:proofErr w:type="spellStart"/>
      <w:r w:rsidRPr="00622B1E">
        <w:rPr>
          <w:rFonts w:ascii="Times New Roman" w:hAnsi="Times New Roman"/>
          <w:sz w:val="28"/>
          <w:szCs w:val="28"/>
        </w:rPr>
        <w:t>потешке</w:t>
      </w:r>
      <w:proofErr w:type="spellEnd"/>
      <w:r w:rsidRPr="00622B1E">
        <w:rPr>
          <w:rFonts w:ascii="Times New Roman" w:hAnsi="Times New Roman"/>
          <w:sz w:val="28"/>
          <w:szCs w:val="28"/>
        </w:rPr>
        <w:t xml:space="preserve">, песенке, стихотворении.  Затем предложите изобразить его с помощью пальчиков. При необходимости надо </w:t>
      </w:r>
      <w:proofErr w:type="gramStart"/>
      <w:r w:rsidRPr="00622B1E">
        <w:rPr>
          <w:rFonts w:ascii="Times New Roman" w:hAnsi="Times New Roman"/>
          <w:sz w:val="28"/>
          <w:szCs w:val="28"/>
        </w:rPr>
        <w:t>показать</w:t>
      </w:r>
      <w:proofErr w:type="gramEnd"/>
      <w:r w:rsidRPr="00622B1E">
        <w:rPr>
          <w:rFonts w:ascii="Times New Roman" w:hAnsi="Times New Roman"/>
          <w:sz w:val="28"/>
          <w:szCs w:val="28"/>
        </w:rPr>
        <w:t xml:space="preserve"> как при помощи пальчиков может выглядеть то или иное животное.      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  Постепенно пальчиковую  гимнастику можно усложнить: вы читаете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 всю </w:t>
      </w:r>
      <w:proofErr w:type="spellStart"/>
      <w:r w:rsidRPr="00622B1E">
        <w:rPr>
          <w:rFonts w:ascii="Times New Roman" w:hAnsi="Times New Roman"/>
          <w:sz w:val="28"/>
          <w:szCs w:val="28"/>
        </w:rPr>
        <w:t>потешку</w:t>
      </w:r>
      <w:proofErr w:type="spellEnd"/>
      <w:r w:rsidRPr="00622B1E">
        <w:rPr>
          <w:rFonts w:ascii="Times New Roman" w:hAnsi="Times New Roman"/>
          <w:sz w:val="28"/>
          <w:szCs w:val="28"/>
        </w:rPr>
        <w:t xml:space="preserve"> или песенку.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Такие игры и упражнения надо проводить постоянно с детьми раннего возраста. Дети лучше развиваются, когда они успешны и чувствуют, что  у них всё получается  и ими довольны взрослые. Хвалите малышей даже за самые маленькие успехи.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                                                                 СОВЕТЫ: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622B1E">
        <w:rPr>
          <w:rFonts w:ascii="Times New Roman" w:hAnsi="Times New Roman"/>
          <w:sz w:val="28"/>
          <w:szCs w:val="28"/>
        </w:rPr>
        <w:t>при</w:t>
      </w:r>
      <w:proofErr w:type="gramEnd"/>
      <w:r w:rsidRPr="00622B1E">
        <w:rPr>
          <w:rFonts w:ascii="Times New Roman" w:hAnsi="Times New Roman"/>
          <w:sz w:val="28"/>
          <w:szCs w:val="28"/>
        </w:rPr>
        <w:t xml:space="preserve"> проведением пальчиковых игр убедитесь в том, что ручки ребёнка тёплые        (предложите похлопать ими, потереть ладошки);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>-  при проведении первых  пальчиковых игр  стихотворный текст читайте или  рассказывайте медленнее, чем  обычно, чтобы  дети успели показать движения;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>-  по мере освоения движения меняйте темп;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>-  тексты пальчиковых игр можно не только декламировать, но и петь на хорошо  знакомую детям мелодию;</w:t>
      </w:r>
    </w:p>
    <w:p w:rsidR="00D63E38" w:rsidRPr="00622B1E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r w:rsidRPr="00622B1E">
        <w:rPr>
          <w:rFonts w:ascii="Times New Roman" w:hAnsi="Times New Roman"/>
          <w:sz w:val="28"/>
          <w:szCs w:val="28"/>
        </w:rPr>
        <w:t>-  не торопитесь обновлять  репертуар, их должно быть не более 2-3 разных игр;</w:t>
      </w:r>
    </w:p>
    <w:p w:rsidR="00D63E38" w:rsidRPr="000022BA" w:rsidRDefault="00D63E38" w:rsidP="00D63E38">
      <w:pPr>
        <w:ind w:left="-851"/>
        <w:rPr>
          <w:rFonts w:ascii="Times New Roman" w:hAnsi="Times New Roman"/>
          <w:sz w:val="28"/>
          <w:szCs w:val="28"/>
        </w:rPr>
      </w:pPr>
      <w:proofErr w:type="gramStart"/>
      <w:r w:rsidRPr="00622B1E">
        <w:rPr>
          <w:rFonts w:ascii="Times New Roman" w:hAnsi="Times New Roman"/>
          <w:sz w:val="28"/>
          <w:szCs w:val="28"/>
        </w:rPr>
        <w:t>-  новые игры вводите постепенно, исключая по одной</w:t>
      </w:r>
      <w:r w:rsidRPr="000022BA">
        <w:rPr>
          <w:rFonts w:ascii="Times New Roman" w:hAnsi="Times New Roman"/>
          <w:sz w:val="28"/>
          <w:szCs w:val="28"/>
        </w:rPr>
        <w:t xml:space="preserve"> </w:t>
      </w:r>
      <w:r w:rsidRPr="00622B1E">
        <w:rPr>
          <w:rFonts w:ascii="Times New Roman" w:hAnsi="Times New Roman"/>
          <w:sz w:val="28"/>
          <w:szCs w:val="28"/>
        </w:rPr>
        <w:t xml:space="preserve">из хорошо знакомых.                                                                               </w:t>
      </w:r>
      <w:proofErr w:type="gramEnd"/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Что же происходит, когда ребенок занимается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</w:t>
      </w:r>
      <w:r w:rsidRPr="000022BA">
        <w:rPr>
          <w:rFonts w:ascii="Times New Roman" w:eastAsia="Times New Roman" w:hAnsi="Times New Roman"/>
          <w:b/>
          <w:sz w:val="36"/>
          <w:szCs w:val="36"/>
          <w:lang w:eastAsia="ru-RU"/>
        </w:rPr>
        <w:t>пальчиковой гимнастикой?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Выполнение упражнений и ритмичных движений пальцами</w:t>
      </w: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Детки учатся концентрировать своё внимание и правильно его распределять,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 Развивается память ребенка, так как он учится запоминать определённые положения рук и последовательность движений.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упражнения разделены на три группы: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 группа - Упражнения для кистей рук,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группа - Упражнения для пальцев «условно статические»</w:t>
      </w:r>
    </w:p>
    <w:p w:rsidR="00D63E38" w:rsidRPr="000022BA" w:rsidRDefault="00D63E38" w:rsidP="00D63E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 группа - Упражнения для пальцев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0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3E38" w:rsidRDefault="00D63E38" w:rsidP="00D63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*******************************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РАЗ, ДВА, ТРИ, ЧЕТЫРЕ, ПЯТЬ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Раз, два, три, четыре, пять              сжимать и разжимать пальцы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Вышли пальчики гулять                 выполнять «фонарики»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Раз, два, три, четыре, пять              сжимать и разжимать пальцы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 домик спрятались опять              сжать руки в кулаки.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КАПУСТА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Что за скрип?               </w:t>
      </w:r>
      <w:r>
        <w:rPr>
          <w:color w:val="0F1419"/>
        </w:rPr>
        <w:t>                          </w:t>
      </w:r>
      <w:r w:rsidRPr="003A1BEA">
        <w:rPr>
          <w:color w:val="0F1419"/>
        </w:rPr>
        <w:t>Сжимать и разжимать пальцы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Что за хруст?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Это что ещё за куст?  </w:t>
      </w:r>
      <w:r>
        <w:rPr>
          <w:color w:val="0F1419"/>
        </w:rPr>
        <w:t>                           </w:t>
      </w:r>
      <w:r w:rsidRPr="003A1BEA">
        <w:rPr>
          <w:color w:val="0F1419"/>
        </w:rPr>
        <w:t>Соединить основания ладоней, пальцы – «бутоном»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Покружить ими.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Как же быть без хруста?                </w:t>
      </w:r>
      <w:r>
        <w:rPr>
          <w:color w:val="0F1419"/>
        </w:rPr>
        <w:t xml:space="preserve">   </w:t>
      </w:r>
      <w:r w:rsidRPr="003A1BEA">
        <w:rPr>
          <w:color w:val="0F1419"/>
        </w:rPr>
        <w:t xml:space="preserve"> Сделать из пальцев шар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Если я капуста!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Мы капусту рубим                          резкие движения прямыми кистями вверх и вниз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Мы морковку трём                          пальцы обеих рук сжаты в кулаки, тереть друг о друга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Мы капусту солим                           движение имитирующие посыпание солью.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Мы капусту жмём                           интенсивно сжимать пальцы обеих рук в кулаки.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СНЕЖОК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Белый снег пушистый                     ритмично, плавно опускать руки вниз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 воздухе кружится                         круговые движения кистями рук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И на землю тихо                              плавно опускать руки вниз.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lastRenderedPageBreak/>
        <w:t>Падает, ложится.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А потом, а потом                             имитация сгребания снега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Мы из снега слепим ком.                Выполнять движение «лепим пирожки».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Ух!                                                     Бросить снежок вперед.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ОВЕЧКА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Вот кудрявая овечка                        играть растопыренными пальцами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Шёрстка белая в колечках              поочередно соединять все пальцы с </w:t>
      </w:r>
      <w:proofErr w:type="gramStart"/>
      <w:r w:rsidRPr="003A1BEA">
        <w:rPr>
          <w:color w:val="0F1419"/>
        </w:rPr>
        <w:t>большим</w:t>
      </w:r>
      <w:proofErr w:type="gramEnd"/>
      <w:r w:rsidRPr="003A1BEA">
        <w:rPr>
          <w:color w:val="0F1419"/>
        </w:rPr>
        <w:t xml:space="preserve"> в колечки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Шерстка мягкая, густая                  выполнять плавные движения кистями </w:t>
      </w:r>
      <w:proofErr w:type="gramStart"/>
      <w:r w:rsidRPr="003A1BEA">
        <w:rPr>
          <w:color w:val="0F1419"/>
        </w:rPr>
        <w:t>с</w:t>
      </w:r>
      <w:proofErr w:type="gramEnd"/>
      <w:r w:rsidRPr="003A1BEA">
        <w:rPr>
          <w:color w:val="0F1419"/>
        </w:rPr>
        <w:t xml:space="preserve"> широко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Шубка у овцы такая!                       раздвинутыми пальцами, как «кошечка».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ШАРИК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proofErr w:type="gramStart"/>
      <w:r w:rsidRPr="003A1BEA">
        <w:rPr>
          <w:color w:val="0F1419"/>
        </w:rPr>
        <w:t>Надувают шарик быстро                 пальцы обеих рук собраны</w:t>
      </w:r>
      <w:proofErr w:type="gramEnd"/>
      <w:r w:rsidRPr="003A1BEA">
        <w:rPr>
          <w:color w:val="0F1419"/>
        </w:rPr>
        <w:t xml:space="preserve"> в щепотку,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Он становится большой                  постепенно раздвигать их, не отрывая друг от друга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Вдруг шар лопнул                            хлопок в ладоши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Воздух вышел                                   подуть на сложенные ладони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Стал он тонкий и худой                  снова собрать пальцы в щепотку.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ДВА ЕЖА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Шли по лесу два ежа                       поочередно шлёпать ладонями по коленям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Шли спокойно, не спеша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На спине иголки                              резкими движениями растопыривать пальцы и прятать Острые и колкие их в кулак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Чуть шуршали листьями                 круговые движения ладошкой по ладошке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И травкой зубки чистили</w:t>
      </w:r>
      <w:proofErr w:type="gramStart"/>
      <w:r>
        <w:rPr>
          <w:color w:val="0F1419"/>
        </w:rPr>
        <w:t>.</w:t>
      </w:r>
      <w:proofErr w:type="gramEnd"/>
      <w:r w:rsidRPr="003A1BEA">
        <w:rPr>
          <w:color w:val="0F1419"/>
        </w:rPr>
        <w:t xml:space="preserve">                </w:t>
      </w:r>
      <w:proofErr w:type="gramStart"/>
      <w:r w:rsidRPr="003A1BEA">
        <w:rPr>
          <w:color w:val="0F1419"/>
        </w:rPr>
        <w:t>у</w:t>
      </w:r>
      <w:proofErr w:type="gramEnd"/>
      <w:r w:rsidRPr="003A1BEA">
        <w:rPr>
          <w:color w:val="0F1419"/>
        </w:rPr>
        <w:t>казательным пальцем одной руки имитировать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              ч</w:t>
      </w:r>
      <w:r w:rsidRPr="003A1BEA">
        <w:rPr>
          <w:color w:val="0F1419"/>
        </w:rPr>
        <w:t>истку зубов.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ЗАМОК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На двери висит </w:t>
      </w:r>
      <w:proofErr w:type="gramStart"/>
      <w:r w:rsidRPr="003A1BEA">
        <w:rPr>
          <w:color w:val="0F1419"/>
        </w:rPr>
        <w:t>замок</w:t>
      </w:r>
      <w:proofErr w:type="gramEnd"/>
      <w:r w:rsidRPr="003A1BEA">
        <w:rPr>
          <w:color w:val="0F1419"/>
        </w:rPr>
        <w:t>                      ритмичные быстрые соединения двух рук в замок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Кто открыть его бы смог?</w:t>
      </w:r>
    </w:p>
    <w:p w:rsidR="00D63E38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Потянули                                          пальцы сцеплены в замок, руки тянутся </w:t>
      </w:r>
      <w:proofErr w:type="gramStart"/>
      <w:r w:rsidRPr="003A1BEA">
        <w:rPr>
          <w:color w:val="0F1419"/>
        </w:rPr>
        <w:t>в</w:t>
      </w:r>
      <w:proofErr w:type="gramEnd"/>
      <w:r w:rsidRPr="003A1BEA">
        <w:rPr>
          <w:color w:val="0F1419"/>
        </w:rPr>
        <w:t xml:space="preserve"> разные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                     </w:t>
      </w:r>
      <w:r w:rsidRPr="003A1BEA">
        <w:rPr>
          <w:color w:val="0F1419"/>
        </w:rPr>
        <w:t xml:space="preserve"> </w:t>
      </w:r>
      <w:r>
        <w:rPr>
          <w:color w:val="0F1419"/>
        </w:rPr>
        <w:t xml:space="preserve"> </w:t>
      </w:r>
      <w:r w:rsidRPr="003A1BEA">
        <w:rPr>
          <w:color w:val="0F1419"/>
        </w:rPr>
        <w:t>стороны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Покрутили                                        движения сцепленными пальцами от себя, к себе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proofErr w:type="gramStart"/>
      <w:r w:rsidRPr="003A1BEA">
        <w:rPr>
          <w:color w:val="0F1419"/>
        </w:rPr>
        <w:t>Постучали                                         пальцы сцеплены</w:t>
      </w:r>
      <w:proofErr w:type="gramEnd"/>
      <w:r w:rsidRPr="003A1BEA">
        <w:rPr>
          <w:color w:val="0F1419"/>
        </w:rPr>
        <w:t>, основания ладоней стучат друг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            </w:t>
      </w:r>
      <w:r w:rsidRPr="003A1BEA">
        <w:rPr>
          <w:color w:val="0F1419"/>
        </w:rPr>
        <w:t>о друга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>И</w:t>
      </w:r>
      <w:r w:rsidRPr="003A1BEA">
        <w:rPr>
          <w:color w:val="0F1419"/>
        </w:rPr>
        <w:t xml:space="preserve"> открыли!                                        Пальцы расцепляются, ладони разводятся в стороны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ПЕКАРЬ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Пекарь, пекарь из муки                   выполнять движение «печём пироги»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Испеки нам колобки.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Да сушки – Ванюшке,                     соединить большой и </w:t>
      </w:r>
      <w:proofErr w:type="gramStart"/>
      <w:r w:rsidRPr="003A1BEA">
        <w:rPr>
          <w:color w:val="0F1419"/>
        </w:rPr>
        <w:t>указательный</w:t>
      </w:r>
      <w:proofErr w:type="gramEnd"/>
      <w:r w:rsidRPr="003A1BEA">
        <w:rPr>
          <w:color w:val="0F1419"/>
        </w:rPr>
        <w:t xml:space="preserve"> пальцы на каждой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              </w:t>
      </w:r>
      <w:r w:rsidRPr="003A1BEA">
        <w:rPr>
          <w:color w:val="0F1419"/>
        </w:rPr>
        <w:t>руке отдельно.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Да баранки – Танюшке                   соединить большие пальцы и указательные.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Да бублики – Гришке                      слегка раздвинуть руки в стороны</w:t>
      </w:r>
    </w:p>
    <w:p w:rsidR="00D63E38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Да крендель – Маришке                 кончики пальцев рук соединить, локти развести </w:t>
      </w:r>
      <w:proofErr w:type="gramStart"/>
      <w:r w:rsidRPr="003A1BEA">
        <w:rPr>
          <w:color w:val="0F1419"/>
        </w:rPr>
        <w:t>в</w:t>
      </w:r>
      <w:proofErr w:type="gramEnd"/>
      <w:r w:rsidRPr="003A1BEA">
        <w:rPr>
          <w:color w:val="0F1419"/>
        </w:rPr>
        <w:t> </w:t>
      </w:r>
      <w:r>
        <w:rPr>
          <w:color w:val="0F1419"/>
        </w:rPr>
        <w:t xml:space="preserve"> 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       </w:t>
      </w:r>
      <w:r w:rsidRPr="003A1BEA">
        <w:rPr>
          <w:color w:val="0F1419"/>
        </w:rPr>
        <w:t xml:space="preserve"> </w:t>
      </w:r>
      <w:r>
        <w:rPr>
          <w:color w:val="0F1419"/>
        </w:rPr>
        <w:t xml:space="preserve">        </w:t>
      </w:r>
      <w:r w:rsidRPr="003A1BEA">
        <w:rPr>
          <w:color w:val="0F1419"/>
        </w:rPr>
        <w:t>стороны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lastRenderedPageBreak/>
        <w:t> 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jc w:val="center"/>
        <w:rPr>
          <w:color w:val="0F1419"/>
          <w:u w:val="single"/>
        </w:rPr>
      </w:pPr>
      <w:r w:rsidRPr="003A1BEA">
        <w:rPr>
          <w:color w:val="0F1419"/>
          <w:u w:val="single"/>
        </w:rPr>
        <w:t>ПАЛОЧКА СТУКАЛОЧКА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Есть такая палочка                           стучать пальчиком о пальчик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Палочка – </w:t>
      </w:r>
      <w:proofErr w:type="spellStart"/>
      <w:r w:rsidRPr="003A1BEA">
        <w:rPr>
          <w:color w:val="0F1419"/>
        </w:rPr>
        <w:t>стукалочка</w:t>
      </w:r>
      <w:proofErr w:type="spellEnd"/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proofErr w:type="spellStart"/>
      <w:r w:rsidRPr="003A1BEA">
        <w:rPr>
          <w:color w:val="0F1419"/>
        </w:rPr>
        <w:t>Застукалкой</w:t>
      </w:r>
      <w:proofErr w:type="spellEnd"/>
      <w:r w:rsidRPr="003A1BEA">
        <w:rPr>
          <w:color w:val="0F1419"/>
        </w:rPr>
        <w:t xml:space="preserve"> постучишь                  соединять поочередно одноименные пальцы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Вылетает синий чиж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Чижик знает песенку                      сложить руки в замок, пошевелить пальцами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Про мышат, про лесенку</w:t>
      </w:r>
    </w:p>
    <w:p w:rsidR="00D63E38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Как по лесенке гурьбой                  повернув руки ладонями к себе выкладывать палец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</w:t>
      </w:r>
      <w:r w:rsidRPr="003A1BEA">
        <w:rPr>
          <w:color w:val="0F1419"/>
        </w:rPr>
        <w:t xml:space="preserve"> </w:t>
      </w:r>
      <w:r>
        <w:rPr>
          <w:color w:val="0F1419"/>
        </w:rPr>
        <w:t xml:space="preserve">               </w:t>
      </w:r>
      <w:r w:rsidRPr="003A1BEA">
        <w:rPr>
          <w:color w:val="0F1419"/>
        </w:rPr>
        <w:t xml:space="preserve">одной руки </w:t>
      </w:r>
      <w:proofErr w:type="gramStart"/>
      <w:r w:rsidRPr="003A1BEA">
        <w:rPr>
          <w:color w:val="0F1419"/>
        </w:rPr>
        <w:t>между</w:t>
      </w:r>
      <w:proofErr w:type="gramEnd"/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Лезли мыши в кладовой                  пальцами другой «лестницей»</w:t>
      </w:r>
    </w:p>
    <w:p w:rsidR="00D63E38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>Лесенка свалилась               </w:t>
      </w:r>
      <w:r>
        <w:rPr>
          <w:color w:val="0F1419"/>
        </w:rPr>
        <w:t xml:space="preserve">      </w:t>
      </w:r>
      <w:r w:rsidRPr="003A1BEA">
        <w:rPr>
          <w:color w:val="0F1419"/>
        </w:rPr>
        <w:t xml:space="preserve"> резко повернуть одну руку ладонью вниз, положить на неё 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</w:t>
      </w:r>
      <w:r w:rsidRPr="003A1BEA">
        <w:rPr>
          <w:color w:val="0F1419"/>
        </w:rPr>
        <w:t>     </w:t>
      </w:r>
      <w:r>
        <w:rPr>
          <w:color w:val="0F1419"/>
        </w:rPr>
        <w:t xml:space="preserve"> </w:t>
      </w:r>
      <w:r w:rsidRPr="003A1BEA">
        <w:rPr>
          <w:color w:val="0F1419"/>
        </w:rPr>
        <w:t>другую ладонь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 w:rsidRPr="003A1BEA">
        <w:rPr>
          <w:color w:val="0F1419"/>
        </w:rPr>
        <w:t xml:space="preserve">Мыши покатились               </w:t>
      </w:r>
      <w:r>
        <w:rPr>
          <w:color w:val="0F1419"/>
        </w:rPr>
        <w:t xml:space="preserve">      </w:t>
      </w:r>
      <w:r w:rsidRPr="003A1BEA">
        <w:rPr>
          <w:color w:val="0F1419"/>
        </w:rPr>
        <w:t xml:space="preserve">от </w:t>
      </w:r>
      <w:proofErr w:type="spellStart"/>
      <w:r w:rsidRPr="003A1BEA">
        <w:rPr>
          <w:color w:val="0F1419"/>
        </w:rPr>
        <w:t>плечей</w:t>
      </w:r>
      <w:proofErr w:type="spellEnd"/>
      <w:r w:rsidRPr="003A1BEA">
        <w:rPr>
          <w:color w:val="0F1419"/>
        </w:rPr>
        <w:t>  пробежаться пальчиками по телу до колен,</w:t>
      </w:r>
    </w:p>
    <w:p w:rsidR="00D63E38" w:rsidRPr="003A1BEA" w:rsidRDefault="00D63E38" w:rsidP="00D63E38">
      <w:pPr>
        <w:pStyle w:val="a5"/>
        <w:spacing w:before="0" w:beforeAutospacing="0" w:after="0" w:afterAutospacing="0"/>
        <w:ind w:firstLine="75"/>
        <w:rPr>
          <w:color w:val="0F1419"/>
        </w:rPr>
      </w:pPr>
      <w:r>
        <w:rPr>
          <w:color w:val="0F1419"/>
        </w:rPr>
        <w:t xml:space="preserve">                                                     у</w:t>
      </w:r>
      <w:r w:rsidRPr="003A1BEA">
        <w:rPr>
          <w:color w:val="0F1419"/>
        </w:rPr>
        <w:t>ронить руки вниз – мышки покатились.</w:t>
      </w:r>
    </w:p>
    <w:p w:rsidR="00D63E38" w:rsidRPr="003A1BEA" w:rsidRDefault="00D63E38" w:rsidP="00D63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E38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38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38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38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38" w:rsidRPr="000022BA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Используемая литература:</w:t>
      </w:r>
    </w:p>
    <w:p w:rsidR="00D63E38" w:rsidRPr="000022BA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38" w:rsidRPr="000022BA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Айзман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Р.И.,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Великанова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Л.К., Жарова Г.Н. Оценка степени готовности детей к обучению в школе. – Новосибирск, 1987. </w:t>
      </w:r>
    </w:p>
    <w:p w:rsidR="00D63E38" w:rsidRPr="000022BA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О.С., Харитонова Н.Е. В школу – с игрой! – Москва, 1991. </w:t>
      </w:r>
    </w:p>
    <w:p w:rsidR="00D63E38" w:rsidRPr="000022BA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Гильбух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Ю.З. Психолого-педагогические основы индивидуального подхода к слабо подготовленным ученикам. – Киев, 1985. </w:t>
      </w:r>
    </w:p>
    <w:p w:rsidR="00D63E38" w:rsidRPr="000022BA" w:rsidRDefault="00D63E38" w:rsidP="00D63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Жабицкая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Л.Г. Психодиагностика для учителя. – Кишинев,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Лумина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, 1990. </w:t>
      </w:r>
    </w:p>
    <w:p w:rsidR="00D63E38" w:rsidRPr="000022BA" w:rsidRDefault="00D63E38" w:rsidP="00D63E38">
      <w:pPr>
        <w:rPr>
          <w:rFonts w:ascii="Times New Roman" w:hAnsi="Times New Roman"/>
          <w:sz w:val="28"/>
          <w:szCs w:val="28"/>
        </w:rPr>
      </w:pPr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>Лайло</w:t>
      </w:r>
      <w:proofErr w:type="spellEnd"/>
      <w:r w:rsidRPr="000022B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Развитие памяти и повышение грамотности. – Москва, 2001.</w:t>
      </w:r>
    </w:p>
    <w:p w:rsidR="00D63E38" w:rsidRDefault="00D63E38" w:rsidP="00D1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63E38" w:rsidSect="00FE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6FB"/>
    <w:multiLevelType w:val="multilevel"/>
    <w:tmpl w:val="323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926AE"/>
    <w:multiLevelType w:val="multilevel"/>
    <w:tmpl w:val="23B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449"/>
    <w:rsid w:val="0007348B"/>
    <w:rsid w:val="00245888"/>
    <w:rsid w:val="0055525D"/>
    <w:rsid w:val="005F7449"/>
    <w:rsid w:val="0066338C"/>
    <w:rsid w:val="006B6297"/>
    <w:rsid w:val="00792A1A"/>
    <w:rsid w:val="008B60F5"/>
    <w:rsid w:val="00AC64DE"/>
    <w:rsid w:val="00B2729C"/>
    <w:rsid w:val="00BA7B05"/>
    <w:rsid w:val="00CF2504"/>
    <w:rsid w:val="00D154C1"/>
    <w:rsid w:val="00D318B2"/>
    <w:rsid w:val="00D63E38"/>
    <w:rsid w:val="00DA3A6B"/>
    <w:rsid w:val="00EB6DD2"/>
    <w:rsid w:val="00F94956"/>
    <w:rsid w:val="00F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2018-10-08T07:53:00Z</dcterms:created>
  <dcterms:modified xsi:type="dcterms:W3CDTF">2019-06-05T02:35:00Z</dcterms:modified>
</cp:coreProperties>
</file>