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E1" w:rsidRDefault="00DC0D86"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Известия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br/>
        <w:t>В России меняют систему оплаты отпусков и декретов. Позиция ФНПР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4" w:tgtFrame="_blank" w:history="1">
        <w:r>
          <w:rPr>
            <w:rStyle w:val="a4"/>
            <w:rFonts w:ascii="Arial" w:hAnsi="Arial" w:cs="Arial"/>
            <w:color w:val="008000"/>
            <w:sz w:val="20"/>
            <w:szCs w:val="20"/>
            <w:shd w:val="clear" w:color="auto" w:fill="FFFFFF"/>
          </w:rPr>
          <w:t>https://iz.ru/983119/natalia-bashlykova/bolet-ne-vredno-v-rossii-meniaiut-sistemu-oplaty-otpuskov-i-dekretov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Вести.RU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br/>
        <w:t>В РФ изменится система оплаты больничных, декретных и очередных отпусков. Позиция ФНПР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5" w:tgtFrame="_blank" w:history="1">
        <w:r>
          <w:rPr>
            <w:rStyle w:val="a4"/>
            <w:rFonts w:ascii="Arial" w:hAnsi="Arial" w:cs="Arial"/>
            <w:color w:val="008000"/>
            <w:sz w:val="20"/>
            <w:szCs w:val="20"/>
            <w:shd w:val="clear" w:color="auto" w:fill="FFFFFF"/>
          </w:rPr>
          <w:t>https://www.vesti.ru/doc.html?id=3245805#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Газета.Ru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br/>
        <w:t>Михаил Шмаков объяснил, зачем в Конституции нужна поправка об уважении к людям труда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6" w:tgtFrame="_blank" w:history="1">
        <w:r>
          <w:rPr>
            <w:rStyle w:val="a4"/>
            <w:rFonts w:ascii="Arial" w:hAnsi="Arial" w:cs="Arial"/>
            <w:color w:val="008000"/>
            <w:sz w:val="20"/>
            <w:szCs w:val="20"/>
            <w:shd w:val="clear" w:color="auto" w:fill="FFFFFF"/>
          </w:rPr>
          <w:t>https://www.gazeta.ru/social/news/2020/03/01/n_14101435.shtml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"Строим трудовое государство": профсоюзы поддерживают поправки в Конституцию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7" w:tgtFrame="_blank" w:history="1">
        <w:r>
          <w:rPr>
            <w:rStyle w:val="a4"/>
            <w:rFonts w:ascii="Arial" w:hAnsi="Arial" w:cs="Arial"/>
            <w:color w:val="008000"/>
            <w:sz w:val="20"/>
            <w:szCs w:val="20"/>
            <w:shd w:val="clear" w:color="auto" w:fill="FFFFFF"/>
          </w:rPr>
          <w:t>https://www.gazeta.ru/social/news/2020/03/10/n_14140237.shtml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ТАСС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br/>
        <w:t>Профсоюзы оценили экономический эффект от поправок в Конституцию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8" w:tgtFrame="_blank" w:history="1">
        <w:r>
          <w:rPr>
            <w:rStyle w:val="a4"/>
            <w:rFonts w:ascii="Arial" w:hAnsi="Arial" w:cs="Arial"/>
            <w:color w:val="008000"/>
            <w:sz w:val="20"/>
            <w:szCs w:val="20"/>
            <w:shd w:val="clear" w:color="auto" w:fill="FFFFFF"/>
          </w:rPr>
          <w:t>https://tass.ru/novosti-partnerov/7909341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Глава ФНПР поддерживает отмену ограничений президентских сроков в России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9" w:tgtFrame="_blank" w:history="1">
        <w:r>
          <w:rPr>
            <w:rStyle w:val="a4"/>
            <w:rFonts w:ascii="Arial" w:hAnsi="Arial" w:cs="Arial"/>
            <w:color w:val="008000"/>
            <w:sz w:val="20"/>
            <w:szCs w:val="20"/>
            <w:shd w:val="clear" w:color="auto" w:fill="FFFFFF"/>
          </w:rPr>
          <w:t>https://tass.ru/politika/7942225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РИА Новости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br/>
        <w:t>В ФНПР оценили идею закрепить роль "человека труда" в Конституции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10" w:tgtFrame="_blank" w:history="1">
        <w:r>
          <w:rPr>
            <w:rStyle w:val="a4"/>
            <w:rFonts w:ascii="Arial" w:hAnsi="Arial" w:cs="Arial"/>
            <w:color w:val="008000"/>
            <w:sz w:val="20"/>
            <w:szCs w:val="20"/>
            <w:shd w:val="clear" w:color="auto" w:fill="FFFFFF"/>
          </w:rPr>
          <w:t>https://ria.ru/20200310/1568391317.html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Молодёжная политика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br/>
        <w:t>XIII Всероссийский семинар-совещание по вопросам молодёжной политики ФНПР</w:t>
      </w:r>
      <w:hyperlink r:id="rId11" w:tgtFrame="_blank" w:history="1">
        <w:r>
          <w:rPr>
            <w:rStyle w:val="a4"/>
            <w:rFonts w:ascii="Arial" w:hAnsi="Arial" w:cs="Arial"/>
            <w:color w:val="008000"/>
            <w:sz w:val="20"/>
            <w:szCs w:val="20"/>
            <w:shd w:val="clear" w:color="auto" w:fill="FFFFFF"/>
          </w:rPr>
          <w:t>http://www.msfnpr.ru/article/1429/xiii-vserossijskij-seminar-sovesanie-po-voprosam-molodeznoj-politiki-fnpr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Профсоюзный индекс: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br/>
        <w:t>Подписано " Соглашение о сотрудничестве и взаимодействии между «Единой Россией» и Федерацией профсоюзов Республики Татарстан» </w:t>
      </w:r>
      <w:hyperlink r:id="rId12" w:tgtFrame="_blank" w:history="1">
        <w:r>
          <w:rPr>
            <w:rStyle w:val="a4"/>
            <w:rFonts w:ascii="Arial" w:hAnsi="Arial" w:cs="Arial"/>
            <w:color w:val="008000"/>
            <w:sz w:val="20"/>
            <w:szCs w:val="20"/>
            <w:shd w:val="clear" w:color="auto" w:fill="FFFFFF"/>
          </w:rPr>
          <w:t>https://www.tatar-inform.ru/news/society/04-03-2020/profsoyuzy-tatarstana-i-edinaya-rossiya-podpisali-soglashenie-o-sotrudnichestve-5726861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Сайт газеты «Солидарность»: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br/>
        <w:t xml:space="preserve">Зампред ФНПР Александр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Шершуков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: «Снижение цен на нефть может существенно повлиять на финансирование анонсированных государством дополнительных социальных обязательств» </w:t>
      </w:r>
      <w:hyperlink r:id="rId13" w:tgtFrame="_blank" w:history="1">
        <w:r>
          <w:rPr>
            <w:rStyle w:val="a4"/>
            <w:rFonts w:ascii="Arial" w:hAnsi="Arial" w:cs="Arial"/>
            <w:color w:val="008000"/>
            <w:sz w:val="20"/>
            <w:szCs w:val="20"/>
            <w:shd w:val="clear" w:color="auto" w:fill="FFFFFF"/>
          </w:rPr>
          <w:t>https://www.solidarnost.org/news/v-svyazi-s-padeniem-kursa-rublya-v-profsoyuzah-obespokoeny-dohodami-rossiyan.html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Минфин готов снова обсудить возвращение индексации пенсий работающим пенсионерам</w:t>
      </w:r>
      <w:hyperlink r:id="rId14" w:tgtFrame="_blank" w:history="1">
        <w:r>
          <w:rPr>
            <w:rStyle w:val="a4"/>
            <w:rFonts w:ascii="Arial" w:hAnsi="Arial" w:cs="Arial"/>
            <w:color w:val="008000"/>
            <w:sz w:val="20"/>
            <w:szCs w:val="20"/>
            <w:shd w:val="clear" w:color="auto" w:fill="FFFFFF"/>
          </w:rPr>
          <w:t>https://www.solidarnost.org/news/minfin-rassmotrit-vopros-vozvrascheniya-indexatsii-pensiy-rabotayuschim-pensioneram.html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«Ленинский, 42»: О зарплате медицинских работников.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15" w:tgtFrame="_blank" w:history="1">
        <w:r>
          <w:rPr>
            <w:rStyle w:val="a4"/>
            <w:rFonts w:ascii="Arial" w:hAnsi="Arial" w:cs="Arial"/>
            <w:color w:val="008000"/>
            <w:sz w:val="20"/>
            <w:szCs w:val="20"/>
            <w:shd w:val="clear" w:color="auto" w:fill="FFFFFF"/>
          </w:rPr>
          <w:t>https://www.solidarnost.org/special/podcast/leninskiy-42-o-zarplate-meditsinskih-rabotnikov.html</w:t>
        </w:r>
      </w:hyperlink>
      <w:bookmarkStart w:id="0" w:name="_GoBack"/>
      <w:bookmarkEnd w:id="0"/>
    </w:p>
    <w:sectPr w:rsidR="0088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86"/>
    <w:rsid w:val="002F0154"/>
    <w:rsid w:val="00574D2D"/>
    <w:rsid w:val="005816B5"/>
    <w:rsid w:val="008814E1"/>
    <w:rsid w:val="00A14188"/>
    <w:rsid w:val="00D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AA810-3C1B-4760-801A-C5B6C6D5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2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816B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semiHidden/>
    <w:unhideWhenUsed/>
    <w:rsid w:val="00DC0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internetsub.com/ru.fnpr/pub/mail/click.php?tag=sender.eyJSRUNJUElFTlRfSUQiOiIxMTk3NCJ9&amp;url=https://tass.ru/novosti-partnerov/7909341?bx_sender_conversion_id=11974&amp;utm_source=newsletter&amp;utm_medium=mail&amp;utm_campaign=ukazatel_to_chto_vazhno_seychas_05_03_2020_11_03_2020&amp;sign=66938934d28c6b5a2e739a21dece141a7608896b4820f794aea6bdbc691be84e" TargetMode="External"/><Relationship Id="rId13" Type="http://schemas.openxmlformats.org/officeDocument/2006/relationships/hyperlink" Target="https://mailinternetsub.com/ru.fnpr/pub/mail/click.php?tag=sender.eyJSRUNJUElFTlRfSUQiOiIxMTk3NCJ9&amp;url=https://www.solidarnost.org/news/v-svyazi-s-padeniem-kursa-rublya-v-profsoyuzah-obespokoeny-dohodami-rossiyan.html?bx_sender_conversion_id=11974&amp;utm_source=newsletter&amp;utm_medium=mail&amp;utm_campaign=ukazatel_to_chto_vazhno_seychas_05_03_2020_11_03_2020&amp;sign=b3c9fd111b230595126ca25f3342c3f3a6f97ed4497b840060df4496ab0641a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internetsub.com/ru.fnpr/pub/mail/click.php?tag=sender.eyJSRUNJUElFTlRfSUQiOiIxMTk3NCJ9&amp;url=https://www.gazeta.ru/social/news/2020/03/10/n_14140237.shtml?bx_sender_conversion_id=11974&amp;utm_source=newsletter&amp;utm_medium=mail&amp;utm_campaign=ukazatel_to_chto_vazhno_seychas_05_03_2020_11_03_2020&amp;sign=d7f20ba458226320194032888d3787f2590e20e3abd8c5e7bdaff34c4b1a04e1" TargetMode="External"/><Relationship Id="rId12" Type="http://schemas.openxmlformats.org/officeDocument/2006/relationships/hyperlink" Target="https://mailinternetsub.com/ru.fnpr/pub/mail/click.php?tag=sender.eyJSRUNJUElFTlRfSUQiOiIxMTk3NCJ9&amp;url=https://www.tatar-inform.ru/news/society/04-03-2020/profsoyuzy-tatarstana-i-edinaya-rossiya-podpisali-soglashenie-o-sotrudnichestve-5726861?bx_sender_conversion_id=11974&amp;utm_source=newsletter&amp;utm_medium=mail&amp;utm_campaign=ukazatel_to_chto_vazhno_seychas_05_03_2020_11_03_2020&amp;sign=25d29d098287a763e84e3c16b6acc7ff1a1ce9497600efb1660ec7309648e07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ilinternetsub.com/ru.fnpr/pub/mail/click.php?tag=sender.eyJSRUNJUElFTlRfSUQiOiIxMTk3NCJ9&amp;url=https://www.gazeta.ru/social/news/2020/03/01/n_14101435.shtml?bx_sender_conversion_id=11974&amp;utm_source=newsletter&amp;utm_medium=mail&amp;utm_campaign=ukazatel_to_chto_vazhno_seychas_05_03_2020_11_03_2020&amp;sign=035856ce4a6e0f65ce4063925689e9dd86bb0b70d6788d07ab9fe1e6b9b5cb2d" TargetMode="External"/><Relationship Id="rId11" Type="http://schemas.openxmlformats.org/officeDocument/2006/relationships/hyperlink" Target="https://mailinternetsub.com/ru.fnpr/pub/mail/click.php?tag=sender.eyJSRUNJUElFTlRfSUQiOiIxMTk3NCJ9&amp;url=http://www.msfnpr.ru/article/1429/xiii-vserossijskij-seminar-sovesanie-po-voprosam-molodeznoj-politiki-fnpr?bx_sender_conversion_id=11974&amp;utm_source=newsletter&amp;utm_medium=mail&amp;utm_campaign=ukazatel_to_chto_vazhno_seychas_05_03_2020_11_03_2020&amp;sign=175c8a08eb66782a6bc5ac62adca20fb973f186bb05538ca58cd27dfa60f0f1b" TargetMode="External"/><Relationship Id="rId5" Type="http://schemas.openxmlformats.org/officeDocument/2006/relationships/hyperlink" Target="https://mailinternetsub.com/ru.fnpr/pub/mail/click.php?tag=sender.eyJSRUNJUElFTlRfSUQiOiIxMTk3NCJ9&amp;url=https://www.vesti.ru/doc.html?id=3245805&amp;bx_sender_conversion_id=11974&amp;utm_source=newsletter&amp;utm_medium=mail&amp;utm_campaign=ukazatel_to_chto_vazhno_seychas_05_03_2020_11_03_2020&amp;sign=e5fc2132a918249933b5585e85caaa76a56e2b5f424cea2b8fbf8324298c5790" TargetMode="External"/><Relationship Id="rId15" Type="http://schemas.openxmlformats.org/officeDocument/2006/relationships/hyperlink" Target="https://mailinternetsub.com/ru.fnpr/pub/mail/click.php?tag=sender.eyJSRUNJUElFTlRfSUQiOiIxMTk3NCJ9&amp;url=https://www.solidarnost.org/special/podcast/leninskiy-42-o-zarplate-meditsinskih-rabotnikov.html?bx_sender_conversion_id=11974&amp;utm_source=newsletter&amp;utm_medium=mail&amp;utm_campaign=ukazatel_to_chto_vazhno_seychas_05_03_2020_11_03_2020&amp;sign=73daeacb8b8c23f50693699b4b421cc81c048f114e08b85f50920cc76351828f" TargetMode="External"/><Relationship Id="rId10" Type="http://schemas.openxmlformats.org/officeDocument/2006/relationships/hyperlink" Target="https://mailinternetsub.com/ru.fnpr/pub/mail/click.php?tag=sender.eyJSRUNJUElFTlRfSUQiOiIxMTk3NCJ9&amp;url=https://ria.ru/20200310/1568391317.html?bx_sender_conversion_id=11974&amp;utm_source=newsletter&amp;utm_medium=mail&amp;utm_campaign=ukazatel_to_chto_vazhno_seychas_05_03_2020_11_03_2020&amp;sign=2b672fa7805bcdb9e82d039deda3faa0dc5f91a7dd13f119ee8a2a78fd303448" TargetMode="External"/><Relationship Id="rId4" Type="http://schemas.openxmlformats.org/officeDocument/2006/relationships/hyperlink" Target="https://mailinternetsub.com/ru.fnpr/pub/mail/click.php?tag=sender.eyJSRUNJUElFTlRfSUQiOiIxMTk3NCJ9&amp;url=https://iz.ru/983119/natalia-bashlykova/bolet-ne-vredno-v-rossii-meniaiut-sistemu-oplaty-otpuskov-i-dekretov?bx_sender_conversion_id=11974&amp;utm_source=newsletter&amp;utm_medium=mail&amp;utm_campaign=ukazatel_to_chto_vazhno_seychas_05_03_2020_11_03_2020&amp;sign=2d2309c8b2dd317036db4a26e920907f8d2e4281fa54b398fd87585803b1cb67" TargetMode="External"/><Relationship Id="rId9" Type="http://schemas.openxmlformats.org/officeDocument/2006/relationships/hyperlink" Target="https://mailinternetsub.com/ru.fnpr/pub/mail/click.php?tag=sender.eyJSRUNJUElFTlRfSUQiOiIxMTk3NCJ9&amp;url=https://tass.ru/politika/7942225?bx_sender_conversion_id=11974&amp;utm_source=newsletter&amp;utm_medium=mail&amp;utm_campaign=ukazatel_to_chto_vazhno_seychas_05_03_2020_11_03_2020&amp;sign=2f77ccdec67f68ff0e98679cae3be9a10c3590e4abf9d386bca92ae643e2ce69" TargetMode="External"/><Relationship Id="rId14" Type="http://schemas.openxmlformats.org/officeDocument/2006/relationships/hyperlink" Target="https://mailinternetsub.com/ru.fnpr/pub/mail/click.php?tag=sender.eyJSRUNJUElFTlRfSUQiOiIxMTk3NCJ9&amp;url=https://www.solidarnost.org/news/minfin-rassmotrit-vopros-vozvrascheniya-indexatsii-pensiy-rabotayuschim-pensioneram.html?bx_sender_conversion_id=11974&amp;utm_source=newsletter&amp;utm_medium=mail&amp;utm_campaign=ukazatel_to_chto_vazhno_seychas_05_03_2020_11_03_2020&amp;sign=c911e2d71ef9ce0009f18e4ad3345d7ec30cc6177f09c4c0404a3624dcfb44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1063</Words>
  <Characters>6062</Characters>
  <Application>Microsoft Office Word</Application>
  <DocSecurity>0</DocSecurity>
  <Lines>50</Lines>
  <Paragraphs>14</Paragraphs>
  <ScaleCrop>false</ScaleCrop>
  <Company>Hewlett-Packard</Company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2020-03-17T02:00:00Z</dcterms:created>
  <dcterms:modified xsi:type="dcterms:W3CDTF">2020-03-17T02:11:00Z</dcterms:modified>
</cp:coreProperties>
</file>