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7B6F3A" w:rsidRPr="007B6F3A" w:rsidRDefault="007B6F3A" w:rsidP="007B6F3A">
      <w:pPr>
        <w:shd w:val="clear" w:color="auto" w:fill="FFFFFF"/>
        <w:spacing w:before="171" w:after="514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40"/>
          <w:szCs w:val="40"/>
        </w:rPr>
      </w:pPr>
      <w:r w:rsidRPr="007B6F3A">
        <w:rPr>
          <w:rFonts w:ascii="Times New Roman" w:eastAsia="Times New Roman" w:hAnsi="Times New Roman" w:cs="Times New Roman"/>
          <w:b/>
          <w:i/>
          <w:color w:val="002060"/>
          <w:kern w:val="36"/>
          <w:sz w:val="40"/>
          <w:szCs w:val="40"/>
        </w:rPr>
        <w:t>Отчёт по пожарной безопасности в старшей группе «Гномики»</w:t>
      </w:r>
    </w:p>
    <w:p w:rsidR="007B6F3A" w:rsidRPr="00B04444" w:rsidRDefault="007B6F3A" w:rsidP="007B6F3A">
      <w:pPr>
        <w:pStyle w:val="a3"/>
        <w:shd w:val="clear" w:color="auto" w:fill="FFFFFF"/>
        <w:spacing w:before="171" w:beforeAutospacing="0" w:after="206" w:afterAutospacing="0"/>
        <w:ind w:left="-426"/>
        <w:jc w:val="center"/>
        <w:rPr>
          <w:rFonts w:ascii="Tahoma" w:hAnsi="Tahoma" w:cs="Tahoma"/>
          <w:b/>
          <w:bCs/>
          <w:color w:val="0070C0"/>
          <w:sz w:val="22"/>
          <w:szCs w:val="22"/>
          <w:highlight w:val="yellow"/>
        </w:rPr>
      </w:pPr>
      <w:r w:rsidRPr="00B04444">
        <w:rPr>
          <w:rFonts w:ascii="Tahoma" w:hAnsi="Tahoma" w:cs="Tahoma"/>
          <w:b/>
          <w:bCs/>
          <w:noProof/>
          <w:color w:val="0070C0"/>
          <w:sz w:val="22"/>
          <w:szCs w:val="22"/>
          <w:highlight w:val="yellow"/>
        </w:rPr>
        <w:drawing>
          <wp:inline distT="0" distB="0" distL="0" distR="0">
            <wp:extent cx="2682240" cy="1877568"/>
            <wp:effectExtent l="19050" t="19050" r="22860" b="27432"/>
            <wp:docPr id="1" name="Рисунок 0" descr="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877568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6F3A" w:rsidRPr="007B6F3A" w:rsidRDefault="007B6F3A" w:rsidP="007B6F3A">
      <w:pPr>
        <w:pStyle w:val="a3"/>
        <w:shd w:val="clear" w:color="auto" w:fill="FFFFFF"/>
        <w:spacing w:before="171" w:beforeAutospacing="0" w:after="206" w:afterAutospacing="0"/>
        <w:ind w:left="-426"/>
        <w:jc w:val="center"/>
        <w:rPr>
          <w:rFonts w:ascii="Tahoma" w:hAnsi="Tahoma" w:cs="Tahoma"/>
          <w:b/>
          <w:bCs/>
          <w:color w:val="0070C0"/>
          <w:sz w:val="22"/>
          <w:szCs w:val="22"/>
        </w:rPr>
      </w:pPr>
      <w:r w:rsidRPr="00B04444">
        <w:rPr>
          <w:rFonts w:ascii="Tahoma" w:hAnsi="Tahoma" w:cs="Tahoma"/>
          <w:b/>
          <w:bCs/>
          <w:color w:val="0070C0"/>
          <w:sz w:val="22"/>
          <w:szCs w:val="22"/>
          <w:highlight w:val="yellow"/>
        </w:rPr>
        <w:t>Совет взрослым</w:t>
      </w:r>
      <w:proofErr w:type="gramStart"/>
      <w:r w:rsidRPr="00B04444">
        <w:rPr>
          <w:rFonts w:ascii="Tahoma" w:hAnsi="Tahoma" w:cs="Tahoma"/>
          <w:b/>
          <w:bCs/>
          <w:color w:val="0070C0"/>
          <w:sz w:val="22"/>
          <w:szCs w:val="22"/>
          <w:highlight w:val="yellow"/>
        </w:rPr>
        <w:t xml:space="preserve"> !</w:t>
      </w:r>
      <w:proofErr w:type="gramEnd"/>
      <w:r w:rsidRPr="00B04444">
        <w:rPr>
          <w:rFonts w:ascii="Tahoma" w:hAnsi="Tahoma" w:cs="Tahoma"/>
          <w:b/>
          <w:bCs/>
          <w:color w:val="0070C0"/>
          <w:sz w:val="22"/>
          <w:szCs w:val="22"/>
          <w:highlight w:val="yellow"/>
        </w:rPr>
        <w:t>!!</w:t>
      </w:r>
    </w:p>
    <w:p w:rsidR="007B6F3A" w:rsidRPr="00B04444" w:rsidRDefault="007B6F3A" w:rsidP="007B6F3A">
      <w:pPr>
        <w:pStyle w:val="a3"/>
        <w:shd w:val="clear" w:color="auto" w:fill="FFFFFF"/>
        <w:spacing w:before="171" w:beforeAutospacing="0" w:after="206" w:afterAutospacing="0"/>
        <w:jc w:val="center"/>
        <w:rPr>
          <w:rFonts w:ascii="Tahoma" w:hAnsi="Tahoma" w:cs="Tahoma"/>
          <w:b/>
          <w:bCs/>
          <w:color w:val="111111"/>
          <w:sz w:val="22"/>
          <w:szCs w:val="22"/>
        </w:rPr>
      </w:pP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t>Спички детям не игрушка –</w:t>
      </w: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br/>
        <w:t>Не забудьте их убрать!</w:t>
      </w: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br/>
        <w:t>Не оставьте на подушке,</w:t>
      </w: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br/>
        <w:t>Не бросайте под кровать!</w:t>
      </w:r>
    </w:p>
    <w:p w:rsidR="007B6F3A" w:rsidRPr="00B04444" w:rsidRDefault="007B6F3A" w:rsidP="007B6F3A">
      <w:pPr>
        <w:pStyle w:val="a3"/>
        <w:shd w:val="clear" w:color="auto" w:fill="FFFFFF"/>
        <w:spacing w:before="171" w:beforeAutospacing="0" w:after="206" w:afterAutospacing="0"/>
        <w:jc w:val="center"/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</w:pP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t>Попадут ребенку в руки,</w:t>
      </w: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br/>
        <w:t>И устроит он пожар.</w:t>
      </w: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br/>
        <w:t>Вам тогда одни лишь муки,</w:t>
      </w:r>
      <w:r w:rsidRPr="00B04444">
        <w:rPr>
          <w:rFonts w:ascii="Tahoma" w:hAnsi="Tahoma" w:cs="Tahoma"/>
          <w:b/>
          <w:bCs/>
          <w:color w:val="111111"/>
          <w:sz w:val="22"/>
          <w:szCs w:val="22"/>
          <w:highlight w:val="yellow"/>
        </w:rPr>
        <w:br/>
        <w:t>Превратится жизнь в кошмар!</w:t>
      </w:r>
    </w:p>
    <w:p w:rsidR="007B6F3A" w:rsidRPr="00B04444" w:rsidRDefault="007B6F3A" w:rsidP="007B6F3A">
      <w:pPr>
        <w:pStyle w:val="2"/>
        <w:shd w:val="clear" w:color="auto" w:fill="FFFFFF"/>
        <w:spacing w:before="257" w:after="171"/>
        <w:jc w:val="center"/>
        <w:rPr>
          <w:rFonts w:ascii="Arial" w:hAnsi="Arial" w:cs="Arial"/>
          <w:color w:val="111111"/>
          <w:sz w:val="29"/>
          <w:szCs w:val="29"/>
        </w:rPr>
      </w:pPr>
      <w:r w:rsidRPr="00B04444">
        <w:rPr>
          <w:rFonts w:ascii="Arial" w:hAnsi="Arial" w:cs="Arial"/>
          <w:color w:val="FF0000"/>
          <w:sz w:val="29"/>
          <w:szCs w:val="29"/>
          <w:highlight w:val="yellow"/>
        </w:rPr>
        <w:t>"С огнём не играйте! С огнём не шалите!</w:t>
      </w:r>
    </w:p>
    <w:p w:rsidR="007B6F3A" w:rsidRDefault="007B6F3A" w:rsidP="007B6F3A">
      <w:pPr>
        <w:pStyle w:val="2"/>
        <w:shd w:val="clear" w:color="auto" w:fill="FFFFFF"/>
        <w:spacing w:before="257" w:after="171"/>
        <w:jc w:val="center"/>
        <w:rPr>
          <w:rFonts w:ascii="Arial" w:hAnsi="Arial" w:cs="Arial"/>
          <w:color w:val="111111"/>
          <w:sz w:val="29"/>
          <w:szCs w:val="29"/>
        </w:rPr>
      </w:pPr>
      <w:r w:rsidRPr="00B04444">
        <w:rPr>
          <w:rFonts w:ascii="Arial" w:hAnsi="Arial" w:cs="Arial"/>
          <w:color w:val="FF0000"/>
          <w:sz w:val="29"/>
          <w:szCs w:val="29"/>
          <w:highlight w:val="yellow"/>
        </w:rPr>
        <w:t>Здоровье и жизни свои берегите!"</w:t>
      </w:r>
    </w:p>
    <w:p w:rsidR="009E15BD" w:rsidRPr="008A18C6" w:rsidRDefault="007B6F3A" w:rsidP="009E15BD">
      <w:pPr>
        <w:ind w:left="-567" w:firstLine="426"/>
        <w:rPr>
          <w:rFonts w:ascii="Times New Roman" w:hAnsi="Times New Roman" w:cs="Times New Roman"/>
          <w:sz w:val="32"/>
          <w:szCs w:val="32"/>
        </w:rPr>
      </w:pPr>
      <w:r w:rsidRPr="008A18C6">
        <w:rPr>
          <w:rFonts w:ascii="Times New Roman" w:hAnsi="Times New Roman" w:cs="Times New Roman"/>
          <w:sz w:val="32"/>
          <w:szCs w:val="32"/>
        </w:rPr>
        <w:t>Незнание дошкольниками элементарных правил пожарной безопасности – одна из основных причин пожаров, в которых виновными остаются дети. Научить ребят ориентироваться в опасности – это важная задача и родителей, и педагогов. В нашей группе постоянно ведётся работа по обучению воспитанников правилам безопасности. Для реализации этой</w:t>
      </w:r>
      <w:r w:rsidR="009E15BD" w:rsidRPr="008A18C6">
        <w:rPr>
          <w:rFonts w:ascii="Times New Roman" w:hAnsi="Times New Roman" w:cs="Times New Roman"/>
          <w:sz w:val="32"/>
          <w:szCs w:val="32"/>
        </w:rPr>
        <w:t xml:space="preserve"> важной темы, в рамках недели</w:t>
      </w:r>
      <w:r w:rsidRPr="008A18C6">
        <w:rPr>
          <w:rFonts w:ascii="Times New Roman" w:hAnsi="Times New Roman" w:cs="Times New Roman"/>
          <w:sz w:val="32"/>
          <w:szCs w:val="32"/>
        </w:rPr>
        <w:t xml:space="preserve"> пожарной </w:t>
      </w:r>
      <w:r w:rsidR="009E15BD" w:rsidRPr="008A18C6">
        <w:rPr>
          <w:rFonts w:ascii="Times New Roman" w:hAnsi="Times New Roman" w:cs="Times New Roman"/>
          <w:sz w:val="32"/>
          <w:szCs w:val="32"/>
        </w:rPr>
        <w:t>безопасности в старшей группе «Гномики»</w:t>
      </w:r>
      <w:r w:rsidRPr="008A18C6">
        <w:rPr>
          <w:rFonts w:ascii="Times New Roman" w:hAnsi="Times New Roman" w:cs="Times New Roman"/>
          <w:sz w:val="32"/>
          <w:szCs w:val="32"/>
        </w:rPr>
        <w:t xml:space="preserve"> прошли следующие мероприятия:</w:t>
      </w:r>
    </w:p>
    <w:p w:rsidR="00F004AE" w:rsidRPr="008A18C6" w:rsidRDefault="00F004AE" w:rsidP="009E15BD">
      <w:pPr>
        <w:ind w:left="-567" w:firstLine="426"/>
        <w:rPr>
          <w:rFonts w:ascii="Times New Roman" w:hAnsi="Times New Roman" w:cs="Times New Roman"/>
          <w:sz w:val="32"/>
          <w:szCs w:val="32"/>
        </w:rPr>
      </w:pPr>
    </w:p>
    <w:p w:rsidR="00F004AE" w:rsidRPr="008A18C6" w:rsidRDefault="00F004AE" w:rsidP="009E15BD">
      <w:pPr>
        <w:ind w:left="-567" w:firstLine="426"/>
        <w:rPr>
          <w:rFonts w:ascii="Times New Roman" w:hAnsi="Times New Roman" w:cs="Times New Roman"/>
          <w:sz w:val="32"/>
          <w:szCs w:val="32"/>
        </w:rPr>
      </w:pPr>
    </w:p>
    <w:p w:rsidR="006D57A2" w:rsidRPr="008A18C6" w:rsidRDefault="006D57A2" w:rsidP="00F004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A18C6">
        <w:rPr>
          <w:rFonts w:ascii="Times New Roman" w:hAnsi="Times New Roman" w:cs="Times New Roman"/>
          <w:sz w:val="32"/>
          <w:szCs w:val="32"/>
        </w:rPr>
        <w:t xml:space="preserve">Мы беседовали о правилах поведения при пожаре, о профессии пожарного. На занятии «Ознакомление с окружающим» </w:t>
      </w:r>
      <w:r w:rsidRPr="008A18C6">
        <w:rPr>
          <w:rFonts w:ascii="Times New Roman" w:hAnsi="Times New Roman" w:cs="Times New Roman"/>
          <w:sz w:val="32"/>
          <w:szCs w:val="32"/>
        </w:rPr>
        <w:lastRenderedPageBreak/>
        <w:t>провели беседу-инструктаж «Знакомимся с правилами по пожарной безопасности дома».</w:t>
      </w:r>
    </w:p>
    <w:p w:rsidR="00F004AE" w:rsidRPr="008A18C6" w:rsidRDefault="00F004AE" w:rsidP="00F004AE">
      <w:pPr>
        <w:pStyle w:val="a6"/>
        <w:ind w:left="0"/>
        <w:rPr>
          <w:rFonts w:ascii="Times New Roman" w:hAnsi="Times New Roman" w:cs="Times New Roman"/>
          <w:sz w:val="32"/>
          <w:szCs w:val="32"/>
        </w:rPr>
      </w:pPr>
    </w:p>
    <w:p w:rsidR="006D57A2" w:rsidRPr="008A18C6" w:rsidRDefault="009E15BD" w:rsidP="00F004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A18C6">
        <w:rPr>
          <w:rFonts w:ascii="Times New Roman" w:hAnsi="Times New Roman" w:cs="Times New Roman"/>
          <w:sz w:val="32"/>
          <w:szCs w:val="32"/>
        </w:rPr>
        <w:t xml:space="preserve">На занятии «Развитие речи» читали </w:t>
      </w:r>
      <w:r w:rsidR="006D57A2" w:rsidRPr="008A18C6">
        <w:rPr>
          <w:rFonts w:ascii="Times New Roman" w:hAnsi="Times New Roman" w:cs="Times New Roman"/>
          <w:sz w:val="32"/>
          <w:szCs w:val="32"/>
        </w:rPr>
        <w:t xml:space="preserve">произведения Л.Н. Толстого «Пожарные собаки», В Жидкова. «В дыму», С.Маршака «Кошкин дом», «Рассказ о неизвестном герое», </w:t>
      </w:r>
      <w:proofErr w:type="gramStart"/>
      <w:r w:rsidR="006D57A2" w:rsidRPr="008A18C6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6D57A2" w:rsidRPr="008A18C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D57A2" w:rsidRPr="008A18C6">
        <w:rPr>
          <w:rFonts w:ascii="Times New Roman" w:hAnsi="Times New Roman" w:cs="Times New Roman"/>
          <w:sz w:val="32"/>
          <w:szCs w:val="32"/>
        </w:rPr>
        <w:t>Чуковского</w:t>
      </w:r>
      <w:proofErr w:type="gramEnd"/>
      <w:r w:rsidR="006D57A2" w:rsidRPr="008A18C6">
        <w:rPr>
          <w:rFonts w:ascii="Times New Roman" w:hAnsi="Times New Roman" w:cs="Times New Roman"/>
          <w:sz w:val="32"/>
          <w:szCs w:val="32"/>
        </w:rPr>
        <w:t xml:space="preserve"> «Путаница». Отгадывали загадки, рассматривали иллюстрации на пожарную тему.</w:t>
      </w:r>
    </w:p>
    <w:p w:rsidR="00F004AE" w:rsidRPr="00F004AE" w:rsidRDefault="00F004AE" w:rsidP="00F004A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4AE" w:rsidRPr="00B04444" w:rsidRDefault="00F004AE" w:rsidP="008A18C6">
      <w:pPr>
        <w:pStyle w:val="a6"/>
        <w:ind w:left="-142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04444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4470213" cy="3600000"/>
            <wp:effectExtent l="57150" t="38100" r="44637" b="19500"/>
            <wp:docPr id="6" name="Рисунок 5" descr="IMG_20210128_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451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213" cy="3600000"/>
                    </a:xfrm>
                    <a:prstGeom prst="rect">
                      <a:avLst/>
                    </a:prstGeom>
                    <a:ln w="317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D57A2" w:rsidRPr="00B04444" w:rsidRDefault="006D57A2" w:rsidP="006D57A2">
      <w:pPr>
        <w:ind w:left="-567" w:firstLine="283"/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</w:pPr>
      <w:r w:rsidRPr="00B04444">
        <w:rPr>
          <w:rFonts w:ascii="Times New Roman" w:hAnsi="Times New Roman" w:cs="Times New Roman"/>
          <w:sz w:val="32"/>
          <w:szCs w:val="32"/>
          <w:highlight w:val="yellow"/>
        </w:rPr>
        <w:t>3.</w:t>
      </w:r>
      <w:r w:rsidRPr="00B04444">
        <w:rPr>
          <w:rFonts w:ascii="Arial" w:hAnsi="Arial" w:cs="Arial"/>
          <w:color w:val="111111"/>
          <w:sz w:val="32"/>
          <w:szCs w:val="32"/>
          <w:highlight w:val="yellow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B04444">
        <w:rPr>
          <w:rFonts w:ascii="Times New Roman" w:hAnsi="Times New Roman" w:cs="Times New Roman"/>
          <w:sz w:val="32"/>
          <w:szCs w:val="32"/>
          <w:highlight w:val="yellow"/>
          <w:bdr w:val="none" w:sz="0" w:space="0" w:color="auto" w:frame="1"/>
          <w:shd w:val="clear" w:color="auto" w:fill="FFFFFF"/>
        </w:rPr>
        <w:t>Мы проводили и игры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: - сюжетно-ролевые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«Вызов </w:t>
      </w:r>
      <w:r w:rsidRPr="00B04444">
        <w:rPr>
          <w:rStyle w:val="a7"/>
          <w:rFonts w:ascii="Times New Roman" w:hAnsi="Times New Roman" w:cs="Times New Roman"/>
          <w:b w:val="0"/>
          <w:iCs/>
          <w:sz w:val="32"/>
          <w:szCs w:val="32"/>
          <w:highlight w:val="yellow"/>
          <w:bdr w:val="none" w:sz="0" w:space="0" w:color="auto" w:frame="1"/>
        </w:rPr>
        <w:t>пожарных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»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,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«Едем на </w:t>
      </w:r>
      <w:r w:rsidRPr="00B04444">
        <w:rPr>
          <w:rStyle w:val="a7"/>
          <w:rFonts w:ascii="Times New Roman" w:hAnsi="Times New Roman" w:cs="Times New Roman"/>
          <w:b w:val="0"/>
          <w:iCs/>
          <w:sz w:val="32"/>
          <w:szCs w:val="32"/>
          <w:highlight w:val="yellow"/>
          <w:bdr w:val="none" w:sz="0" w:space="0" w:color="auto" w:frame="1"/>
        </w:rPr>
        <w:t>пожар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»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,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</w:t>
      </w:r>
      <w:r w:rsidRPr="00B04444">
        <w:rPr>
          <w:rStyle w:val="a7"/>
          <w:rFonts w:ascii="Times New Roman" w:hAnsi="Times New Roman" w:cs="Times New Roman"/>
          <w:b w:val="0"/>
          <w:iCs/>
          <w:sz w:val="32"/>
          <w:szCs w:val="32"/>
          <w:highlight w:val="yellow"/>
          <w:bdr w:val="none" w:sz="0" w:space="0" w:color="auto" w:frame="1"/>
        </w:rPr>
        <w:t>Пожарная часть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»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 - дидактические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«Горит – не горит»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, 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«Средства </w:t>
      </w:r>
      <w:r w:rsidRPr="00B04444">
        <w:rPr>
          <w:rStyle w:val="a7"/>
          <w:rFonts w:ascii="Times New Roman" w:hAnsi="Times New Roman" w:cs="Times New Roman"/>
          <w:b w:val="0"/>
          <w:iCs/>
          <w:sz w:val="32"/>
          <w:szCs w:val="32"/>
          <w:highlight w:val="yellow"/>
          <w:bdr w:val="none" w:sz="0" w:space="0" w:color="auto" w:frame="1"/>
        </w:rPr>
        <w:t>пожаротушения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»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,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«Кому, что нужно для работы»</w:t>
      </w:r>
      <w:r w:rsidRPr="00B04444">
        <w:rPr>
          <w:rFonts w:ascii="Times New Roman" w:hAnsi="Times New Roman" w:cs="Times New Roman"/>
          <w:sz w:val="32"/>
          <w:szCs w:val="32"/>
          <w:highlight w:val="yellow"/>
          <w:shd w:val="clear" w:color="auto" w:fill="FFFFFF"/>
        </w:rPr>
        <w:t>, </w:t>
      </w: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«Как избежать неприятностей».</w:t>
      </w:r>
      <w:proofErr w:type="gramEnd"/>
    </w:p>
    <w:p w:rsidR="00F004AE" w:rsidRPr="008A18C6" w:rsidRDefault="006D57A2" w:rsidP="008A18C6">
      <w:pPr>
        <w:ind w:left="-567" w:firstLine="425"/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4.</w:t>
      </w:r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 xml:space="preserve"> Мы занимались продуктивной деятельностью</w:t>
      </w:r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: методом аппликации создали работу </w:t>
      </w:r>
      <w:r w:rsidRPr="00B04444">
        <w:rPr>
          <w:rFonts w:ascii="Times New Roman" w:hAnsi="Times New Roman" w:cs="Times New Roman"/>
          <w:iCs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>«Пожарная машина»</w:t>
      </w:r>
      <w:r w:rsidR="00F004AE" w:rsidRPr="00B04444">
        <w:rPr>
          <w:rFonts w:ascii="Times New Roman" w:hAnsi="Times New Roman" w:cs="Times New Roman"/>
          <w:iCs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>.</w:t>
      </w:r>
    </w:p>
    <w:p w:rsidR="00F004AE" w:rsidRDefault="00F004AE" w:rsidP="008A18C6">
      <w:pPr>
        <w:ind w:left="-567" w:firstLine="283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799439" cy="3600000"/>
            <wp:effectExtent l="57150" t="38100" r="39261" b="19500"/>
            <wp:docPr id="7" name="Рисунок 6" descr="IMG-2021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7-WA00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439" cy="3600000"/>
                    </a:xfrm>
                    <a:prstGeom prst="rect">
                      <a:avLst/>
                    </a:prstGeom>
                    <a:ln w="317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A18C6" w:rsidRPr="008A18C6" w:rsidRDefault="006D57A2" w:rsidP="008A18C6">
      <w:pPr>
        <w:ind w:left="-567" w:firstLine="283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5.</w:t>
      </w:r>
      <w:r w:rsidRPr="00B04444">
        <w:rPr>
          <w:rFonts w:ascii="Times New Roman" w:hAnsi="Times New Roman" w:cs="Times New Roman"/>
          <w:sz w:val="32"/>
          <w:szCs w:val="32"/>
          <w:highlight w:val="yellow"/>
        </w:rPr>
        <w:t xml:space="preserve"> Просматривали мультфильмы</w:t>
      </w:r>
      <w:proofErr w:type="gramStart"/>
      <w:r w:rsidRPr="00B04444">
        <w:rPr>
          <w:rFonts w:ascii="Times New Roman" w:hAnsi="Times New Roman" w:cs="Times New Roman"/>
          <w:sz w:val="32"/>
          <w:szCs w:val="32"/>
          <w:highlight w:val="yellow"/>
        </w:rPr>
        <w:t xml:space="preserve"> :</w:t>
      </w:r>
      <w:proofErr w:type="gramEnd"/>
      <w:r w:rsidRPr="00B04444">
        <w:rPr>
          <w:rFonts w:ascii="Times New Roman" w:hAnsi="Times New Roman" w:cs="Times New Roman"/>
          <w:sz w:val="32"/>
          <w:szCs w:val="32"/>
          <w:highlight w:val="yellow"/>
        </w:rPr>
        <w:t xml:space="preserve"> </w:t>
      </w:r>
      <w:proofErr w:type="gramStart"/>
      <w:r w:rsidRPr="00B04444">
        <w:rPr>
          <w:rFonts w:ascii="Times New Roman" w:hAnsi="Times New Roman" w:cs="Times New Roman"/>
          <w:sz w:val="32"/>
          <w:szCs w:val="32"/>
          <w:highlight w:val="yellow"/>
        </w:rPr>
        <w:t>«</w:t>
      </w:r>
      <w:proofErr w:type="spellStart"/>
      <w:r w:rsidRPr="00B04444">
        <w:rPr>
          <w:rFonts w:ascii="Times New Roman" w:hAnsi="Times New Roman" w:cs="Times New Roman"/>
          <w:sz w:val="32"/>
          <w:szCs w:val="32"/>
          <w:highlight w:val="yellow"/>
        </w:rPr>
        <w:t>Лелик</w:t>
      </w:r>
      <w:proofErr w:type="spellEnd"/>
      <w:r w:rsidRPr="00B04444">
        <w:rPr>
          <w:rFonts w:ascii="Times New Roman" w:hAnsi="Times New Roman" w:cs="Times New Roman"/>
          <w:sz w:val="32"/>
          <w:szCs w:val="32"/>
          <w:highlight w:val="yellow"/>
        </w:rPr>
        <w:t xml:space="preserve"> и </w:t>
      </w:r>
      <w:proofErr w:type="spellStart"/>
      <w:r w:rsidRPr="00B04444">
        <w:rPr>
          <w:rFonts w:ascii="Times New Roman" w:hAnsi="Times New Roman" w:cs="Times New Roman"/>
          <w:sz w:val="32"/>
          <w:szCs w:val="32"/>
          <w:highlight w:val="yellow"/>
        </w:rPr>
        <w:t>Болик</w:t>
      </w:r>
      <w:proofErr w:type="spellEnd"/>
      <w:r w:rsidRPr="00B04444">
        <w:rPr>
          <w:rFonts w:ascii="Times New Roman" w:hAnsi="Times New Roman" w:cs="Times New Roman"/>
          <w:sz w:val="32"/>
          <w:szCs w:val="32"/>
          <w:highlight w:val="yellow"/>
        </w:rPr>
        <w:t>» и «Как это началось»</w:t>
      </w:r>
      <w:r w:rsidR="00DA310B" w:rsidRPr="00B04444">
        <w:rPr>
          <w:rFonts w:ascii="Arial" w:hAnsi="Arial" w:cs="Arial"/>
          <w:color w:val="111111"/>
          <w:sz w:val="32"/>
          <w:szCs w:val="32"/>
          <w:highlight w:val="yellow"/>
          <w:shd w:val="clear" w:color="auto" w:fill="FFFFFF"/>
        </w:rPr>
        <w:t xml:space="preserve"> </w:t>
      </w:r>
      <w:r w:rsidR="00DA310B"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В ходе которых ребята познакомились с огнетушителем, с теми предметами из - за которых может возникнуть </w:t>
      </w:r>
      <w:r w:rsidR="00DA310B" w:rsidRPr="00B04444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>пожар</w:t>
      </w:r>
      <w:r w:rsidR="00DA310B" w:rsidRPr="00B04444">
        <w:rPr>
          <w:rStyle w:val="a7"/>
          <w:rFonts w:ascii="Times New Roman" w:hAnsi="Times New Roman" w:cs="Times New Roman"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> </w:t>
      </w:r>
      <w:r w:rsidR="00DA310B" w:rsidRPr="00B04444">
        <w:rPr>
          <w:rFonts w:ascii="Times New Roman" w:hAnsi="Times New Roman" w:cs="Times New Roman"/>
          <w:iCs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>(спички, зажигалки)</w:t>
      </w:r>
      <w:r w:rsidR="00DA310B"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.</w:t>
      </w:r>
      <w:proofErr w:type="gramEnd"/>
      <w:r w:rsidR="00DA310B"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 xml:space="preserve"> Много узнали о том, какой вред может принести игра с огнем.</w:t>
      </w:r>
    </w:p>
    <w:p w:rsidR="00F004AE" w:rsidRDefault="00F004AE" w:rsidP="006D57A2">
      <w:pPr>
        <w:ind w:left="-567" w:firstLine="28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91493" cy="4069848"/>
            <wp:effectExtent l="57150" t="38100" r="32657" b="25902"/>
            <wp:docPr id="8" name="Рисунок 7" descr="IMG_20210127_1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7_1151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176" cy="4067857"/>
                    </a:xfrm>
                    <a:prstGeom prst="rect">
                      <a:avLst/>
                    </a:prstGeom>
                    <a:ln w="317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A18C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</w:t>
      </w:r>
      <w:r w:rsidR="008A18C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97298" cy="4064758"/>
            <wp:effectExtent l="57150" t="38100" r="45902" b="11942"/>
            <wp:docPr id="10" name="Рисунок 9" descr="IMG_20210127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7_1153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794" cy="4068519"/>
                    </a:xfrm>
                    <a:prstGeom prst="rect">
                      <a:avLst/>
                    </a:prstGeom>
                    <a:ln w="317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A310B" w:rsidRPr="00B04444" w:rsidRDefault="00DA310B" w:rsidP="006D57A2">
      <w:pPr>
        <w:ind w:left="-567" w:firstLine="283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lastRenderedPageBreak/>
        <w:t>6.</w:t>
      </w:r>
      <w:r w:rsidRPr="00B04444">
        <w:rPr>
          <w:rFonts w:ascii="Arial" w:hAnsi="Arial" w:cs="Arial"/>
          <w:color w:val="111111"/>
          <w:sz w:val="32"/>
          <w:szCs w:val="32"/>
          <w:highlight w:val="yellow"/>
          <w:shd w:val="clear" w:color="auto" w:fill="FFFFFF"/>
        </w:rPr>
        <w:t xml:space="preserve"> </w:t>
      </w:r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С родителями была проведена работа целью повышения внимания к изучению правил </w:t>
      </w:r>
      <w:r w:rsidRPr="00B04444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highlight w:val="yellow"/>
          <w:bdr w:val="none" w:sz="0" w:space="0" w:color="auto" w:frame="1"/>
          <w:shd w:val="clear" w:color="auto" w:fill="FFFFFF"/>
        </w:rPr>
        <w:t>пожарной безопасности в быту и на природе</w:t>
      </w:r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 xml:space="preserve">, информирование их о причинах и последствиях детских шалостей. Была изготовлена книжка </w:t>
      </w:r>
      <w:proofErr w:type="gramStart"/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–п</w:t>
      </w:r>
      <w:proofErr w:type="gramEnd"/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 xml:space="preserve">ередвижка «Для предупреждения пожара и гибели людей необходимо </w:t>
      </w:r>
      <w:r w:rsidR="00F004AE"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соблюдение</w:t>
      </w:r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 xml:space="preserve"> правил пожарной безопасности в быту</w:t>
      </w:r>
      <w:r w:rsidR="00F004AE"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»</w:t>
      </w:r>
      <w:r w:rsidRPr="00B04444">
        <w:rPr>
          <w:rFonts w:ascii="Times New Roman" w:hAnsi="Times New Roman" w:cs="Times New Roman"/>
          <w:color w:val="111111"/>
          <w:sz w:val="32"/>
          <w:szCs w:val="32"/>
          <w:highlight w:val="yellow"/>
          <w:shd w:val="clear" w:color="auto" w:fill="FFFFFF"/>
        </w:rPr>
        <w:t>.</w:t>
      </w:r>
    </w:p>
    <w:p w:rsidR="00F004AE" w:rsidRDefault="00F004AE" w:rsidP="008A18C6">
      <w:pPr>
        <w:ind w:left="-567" w:firstLine="283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004A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844401" cy="2880000"/>
            <wp:effectExtent l="57150" t="38100" r="41799" b="15600"/>
            <wp:docPr id="5" name="Рисунок 2" descr="IMG_20210127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7_1329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401" cy="2880000"/>
                    </a:xfrm>
                    <a:prstGeom prst="rect">
                      <a:avLst/>
                    </a:prstGeom>
                    <a:ln w="317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04AE" w:rsidRPr="00B04444" w:rsidRDefault="00F004AE" w:rsidP="006D57A2">
      <w:pPr>
        <w:ind w:left="-567" w:firstLine="283"/>
        <w:rPr>
          <w:rFonts w:ascii="Times New Roman" w:hAnsi="Times New Roman" w:cs="Times New Roman"/>
          <w:sz w:val="32"/>
          <w:szCs w:val="32"/>
        </w:rPr>
      </w:pPr>
      <w:r w:rsidRPr="00B04444">
        <w:rPr>
          <w:rFonts w:ascii="Times New Roman" w:hAnsi="Times New Roman" w:cs="Times New Roman"/>
          <w:iCs/>
          <w:sz w:val="32"/>
          <w:szCs w:val="32"/>
          <w:highlight w:val="yellow"/>
          <w:bdr w:val="none" w:sz="0" w:space="0" w:color="auto" w:frame="1"/>
          <w:shd w:val="clear" w:color="auto" w:fill="FFFFFF"/>
        </w:rPr>
        <w:t>7.</w:t>
      </w:r>
      <w:r w:rsidRPr="00B04444">
        <w:rPr>
          <w:rFonts w:ascii="Times New Roman" w:hAnsi="Times New Roman" w:cs="Times New Roman"/>
          <w:sz w:val="32"/>
          <w:szCs w:val="32"/>
          <w:highlight w:val="yellow"/>
        </w:rPr>
        <w:t xml:space="preserve"> Итоговым</w:t>
      </w:r>
      <w:r w:rsidRPr="00B04444">
        <w:rPr>
          <w:rFonts w:ascii="Times New Roman" w:hAnsi="Times New Roman" w:cs="Times New Roman"/>
          <w:sz w:val="32"/>
          <w:szCs w:val="32"/>
        </w:rPr>
        <w:t xml:space="preserve">  мероприятием  по недели пожарной безопасности была викторина «Правила пожарной безопасности дома»</w:t>
      </w:r>
      <w:proofErr w:type="gramStart"/>
      <w:r w:rsidRPr="00B04444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B04444">
        <w:rPr>
          <w:rFonts w:ascii="Times New Roman" w:hAnsi="Times New Roman" w:cs="Times New Roman"/>
          <w:sz w:val="32"/>
          <w:szCs w:val="32"/>
        </w:rPr>
        <w:t xml:space="preserve"> которую провел сам господин «</w:t>
      </w:r>
      <w:proofErr w:type="spellStart"/>
      <w:r w:rsidRPr="00B04444">
        <w:rPr>
          <w:rFonts w:ascii="Times New Roman" w:hAnsi="Times New Roman" w:cs="Times New Roman"/>
          <w:sz w:val="32"/>
          <w:szCs w:val="32"/>
        </w:rPr>
        <w:t>Пожаркин</w:t>
      </w:r>
      <w:proofErr w:type="spellEnd"/>
      <w:r w:rsidRPr="00B04444">
        <w:rPr>
          <w:rFonts w:ascii="Times New Roman" w:hAnsi="Times New Roman" w:cs="Times New Roman"/>
          <w:sz w:val="32"/>
          <w:szCs w:val="32"/>
        </w:rPr>
        <w:t>».</w:t>
      </w:r>
    </w:p>
    <w:p w:rsidR="0068593E" w:rsidRPr="00B04444" w:rsidRDefault="00F004AE" w:rsidP="00B04444">
      <w:pPr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020" cy="3713129"/>
            <wp:effectExtent l="57150" t="38100" r="43180" b="20671"/>
            <wp:docPr id="9" name="Рисунок 8" descr="IMG_20210127_0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7_0945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42" cy="3699132"/>
                    </a:xfrm>
                    <a:prstGeom prst="rect">
                      <a:avLst/>
                    </a:prstGeom>
                    <a:ln w="317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sectPr w:rsidR="0068593E" w:rsidRPr="00B04444" w:rsidSect="00B04444">
      <w:pgSz w:w="11906" w:h="16838"/>
      <w:pgMar w:top="1134" w:right="850" w:bottom="284" w:left="1701" w:header="708" w:footer="708" w:gutter="0"/>
      <w:pgBorders w:offsetFrom="page">
        <w:top w:val="crossStitch" w:sz="9" w:space="24" w:color="FF0000"/>
        <w:left w:val="crossStitch" w:sz="9" w:space="24" w:color="FF0000"/>
        <w:bottom w:val="crossStitch" w:sz="9" w:space="24" w:color="FF0000"/>
        <w:right w:val="crossStitch" w:sz="9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57F1A"/>
    <w:multiLevelType w:val="hybridMultilevel"/>
    <w:tmpl w:val="580C4DD6"/>
    <w:lvl w:ilvl="0" w:tplc="A8960E84">
      <w:start w:val="1"/>
      <w:numFmt w:val="decimal"/>
      <w:lvlText w:val="%1."/>
      <w:lvlJc w:val="left"/>
      <w:pPr>
        <w:ind w:left="549" w:hanging="6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">
    <w:nsid w:val="4AD46F02"/>
    <w:multiLevelType w:val="hybridMultilevel"/>
    <w:tmpl w:val="AFC6B344"/>
    <w:lvl w:ilvl="0" w:tplc="132A8CF8">
      <w:start w:val="1"/>
      <w:numFmt w:val="decimal"/>
      <w:lvlText w:val="%1."/>
      <w:lvlJc w:val="left"/>
      <w:pPr>
        <w:ind w:left="5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7B6F3A"/>
    <w:rsid w:val="0068593E"/>
    <w:rsid w:val="006D57A2"/>
    <w:rsid w:val="007B6F3A"/>
    <w:rsid w:val="008A18C6"/>
    <w:rsid w:val="009E15BD"/>
    <w:rsid w:val="00B04444"/>
    <w:rsid w:val="00C43312"/>
    <w:rsid w:val="00DA310B"/>
    <w:rsid w:val="00F00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6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F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6F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B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B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F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B6F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9E15BD"/>
    <w:pPr>
      <w:ind w:left="720"/>
      <w:contextualSpacing/>
    </w:pPr>
  </w:style>
  <w:style w:type="character" w:styleId="a7">
    <w:name w:val="Strong"/>
    <w:basedOn w:val="a0"/>
    <w:uiPriority w:val="22"/>
    <w:qFormat/>
    <w:rsid w:val="006D57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0EDC2-C4B2-4C98-AC96-20C000742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2021-01-28T06:53:00Z</dcterms:created>
  <dcterms:modified xsi:type="dcterms:W3CDTF">2021-01-28T08:27:00Z</dcterms:modified>
</cp:coreProperties>
</file>