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98" w:rsidRPr="0046587F" w:rsidRDefault="00390798" w:rsidP="0039079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46587F">
        <w:rPr>
          <w:color w:val="000000"/>
          <w:sz w:val="28"/>
          <w:szCs w:val="28"/>
        </w:rPr>
        <w:t>Засемкова</w:t>
      </w:r>
      <w:proofErr w:type="spellEnd"/>
      <w:r w:rsidRPr="0046587F">
        <w:rPr>
          <w:color w:val="000000"/>
          <w:sz w:val="28"/>
          <w:szCs w:val="28"/>
        </w:rPr>
        <w:t xml:space="preserve"> Наталья Викторовна,</w:t>
      </w:r>
      <w:r>
        <w:rPr>
          <w:color w:val="000000"/>
          <w:sz w:val="28"/>
          <w:szCs w:val="28"/>
        </w:rPr>
        <w:t xml:space="preserve">  </w:t>
      </w:r>
      <w:r w:rsidRPr="0046587F">
        <w:rPr>
          <w:color w:val="000000"/>
          <w:sz w:val="28"/>
          <w:szCs w:val="28"/>
        </w:rPr>
        <w:t>инструктор по физической культуре.</w:t>
      </w:r>
    </w:p>
    <w:p w:rsidR="00390798" w:rsidRDefault="00390798" w:rsidP="00390798">
      <w:pPr>
        <w:tabs>
          <w:tab w:val="left" w:pos="657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636FF" w:rsidRPr="00390798" w:rsidRDefault="00641154" w:rsidP="003907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798">
        <w:rPr>
          <w:rFonts w:ascii="Times New Roman" w:hAnsi="Times New Roman" w:cs="Times New Roman"/>
          <w:b/>
          <w:sz w:val="32"/>
          <w:szCs w:val="32"/>
        </w:rPr>
        <w:t>Тема самообразования: «</w:t>
      </w:r>
      <w:proofErr w:type="spellStart"/>
      <w:r w:rsidRPr="00390798">
        <w:rPr>
          <w:rFonts w:ascii="Times New Roman" w:hAnsi="Times New Roman" w:cs="Times New Roman"/>
          <w:b/>
          <w:sz w:val="32"/>
          <w:szCs w:val="32"/>
        </w:rPr>
        <w:t>Флорбол</w:t>
      </w:r>
      <w:proofErr w:type="spellEnd"/>
      <w:r w:rsidRPr="00390798">
        <w:rPr>
          <w:rFonts w:ascii="Times New Roman" w:hAnsi="Times New Roman" w:cs="Times New Roman"/>
          <w:b/>
          <w:sz w:val="32"/>
          <w:szCs w:val="32"/>
        </w:rPr>
        <w:t xml:space="preserve"> - прорыв во взрослый спорт».</w:t>
      </w:r>
    </w:p>
    <w:p w:rsidR="00390798" w:rsidRDefault="00390798" w:rsidP="00390798">
      <w:pPr>
        <w:pStyle w:val="Default"/>
        <w:ind w:right="-2"/>
        <w:rPr>
          <w:b/>
          <w:bCs/>
          <w:iCs/>
          <w:sz w:val="28"/>
          <w:szCs w:val="28"/>
        </w:rPr>
      </w:pPr>
    </w:p>
    <w:p w:rsidR="003B4EE6" w:rsidRPr="00557FE7" w:rsidRDefault="003B4EE6" w:rsidP="00390798">
      <w:pPr>
        <w:pStyle w:val="Default"/>
        <w:ind w:right="-2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557FE7">
        <w:rPr>
          <w:b/>
          <w:bCs/>
          <w:iCs/>
          <w:sz w:val="28"/>
          <w:szCs w:val="28"/>
        </w:rPr>
        <w:t xml:space="preserve">ричины выбора </w:t>
      </w:r>
      <w:proofErr w:type="spellStart"/>
      <w:r w:rsidRPr="00557FE7">
        <w:rPr>
          <w:b/>
          <w:bCs/>
          <w:iCs/>
          <w:sz w:val="28"/>
          <w:szCs w:val="28"/>
        </w:rPr>
        <w:t>флорбола</w:t>
      </w:r>
      <w:proofErr w:type="spellEnd"/>
      <w:r w:rsidRPr="00557FE7">
        <w:rPr>
          <w:b/>
          <w:bCs/>
          <w:iCs/>
          <w:sz w:val="28"/>
          <w:szCs w:val="28"/>
        </w:rPr>
        <w:t xml:space="preserve"> для работы с детьми дошкольного возраста</w:t>
      </w:r>
      <w:r w:rsidRPr="00557FE7">
        <w:rPr>
          <w:iCs/>
          <w:sz w:val="28"/>
          <w:szCs w:val="28"/>
        </w:rPr>
        <w:t>.</w:t>
      </w:r>
    </w:p>
    <w:p w:rsidR="003B4EE6" w:rsidRDefault="003B4EE6" w:rsidP="003B4E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Э</w:t>
      </w:r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безопасный вид спорта, где для занятий могут использоваться любые ровные площадки, а игрокам не требует</w:t>
      </w:r>
      <w:r w:rsidR="00871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специальная спортивная обувь.</w:t>
      </w:r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4EE6" w:rsidRDefault="003B4EE6" w:rsidP="003B4E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Э</w:t>
      </w:r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круглогодичный вид спорта: игры могут быть организованы как в закрытом помещении (спортивном зале), так и н</w:t>
      </w:r>
      <w:r w:rsidR="00871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открытой площадке (стадионе).</w:t>
      </w:r>
    </w:p>
    <w:p w:rsidR="003B4EE6" w:rsidRPr="00557FE7" w:rsidRDefault="003B4EE6" w:rsidP="003B4E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Я</w:t>
      </w:r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современным средством физического воспитания детей, которое направлено на развитие глазомера, ориентации в пространстве, благоприятствует разви</w:t>
      </w:r>
      <w:r w:rsidR="00871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тию точности, ловкости движений.</w:t>
      </w:r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4EE6" w:rsidRPr="00AA52F7" w:rsidRDefault="003B4EE6" w:rsidP="003B4EE6">
      <w:pPr>
        <w:pStyle w:val="Default"/>
        <w:spacing w:after="29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A52F7">
        <w:rPr>
          <w:sz w:val="28"/>
          <w:szCs w:val="28"/>
        </w:rPr>
        <w:t xml:space="preserve"> </w:t>
      </w:r>
      <w:proofErr w:type="spellStart"/>
      <w:r w:rsidRPr="00AA52F7">
        <w:rPr>
          <w:sz w:val="28"/>
          <w:szCs w:val="28"/>
        </w:rPr>
        <w:t>Флорбол</w:t>
      </w:r>
      <w:proofErr w:type="spellEnd"/>
      <w:r w:rsidRPr="00AA52F7">
        <w:rPr>
          <w:sz w:val="28"/>
          <w:szCs w:val="28"/>
        </w:rPr>
        <w:t xml:space="preserve"> развивает ловкость, выносливость, быстроту и практически не имеет никаких противопоказаний. </w:t>
      </w:r>
      <w:proofErr w:type="spellStart"/>
      <w:r w:rsidRPr="00AA52F7">
        <w:rPr>
          <w:sz w:val="28"/>
          <w:szCs w:val="28"/>
        </w:rPr>
        <w:t>Флорбол</w:t>
      </w:r>
      <w:proofErr w:type="spellEnd"/>
      <w:r w:rsidRPr="00AA52F7">
        <w:rPr>
          <w:sz w:val="28"/>
          <w:szCs w:val="28"/>
        </w:rPr>
        <w:t xml:space="preserve"> влияет на становление личности ребенка в целом (физическая подготовленность, развитие психических качеств, становление воли, самоконтроля, ощущение ребенком себя как равноправного члена единой команды). </w:t>
      </w:r>
    </w:p>
    <w:p w:rsidR="003B4EE6" w:rsidRDefault="003B4EE6" w:rsidP="003B4EE6">
      <w:pPr>
        <w:pStyle w:val="Default"/>
        <w:spacing w:after="29"/>
        <w:ind w:right="-2"/>
        <w:jc w:val="both"/>
        <w:rPr>
          <w:sz w:val="28"/>
          <w:szCs w:val="28"/>
        </w:rPr>
      </w:pPr>
    </w:p>
    <w:p w:rsidR="003B4EE6" w:rsidRPr="00AA52F7" w:rsidRDefault="003B4EE6" w:rsidP="003B4EE6">
      <w:pPr>
        <w:pStyle w:val="Default"/>
        <w:spacing w:after="29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A52F7">
        <w:rPr>
          <w:sz w:val="28"/>
          <w:szCs w:val="28"/>
        </w:rPr>
        <w:t xml:space="preserve">Правила игры предельно просты и доступны. </w:t>
      </w:r>
    </w:p>
    <w:p w:rsidR="003B4EE6" w:rsidRDefault="003B4EE6" w:rsidP="003B4EE6">
      <w:pPr>
        <w:pStyle w:val="Default"/>
        <w:spacing w:after="29"/>
        <w:ind w:right="-2"/>
        <w:jc w:val="both"/>
        <w:rPr>
          <w:sz w:val="28"/>
          <w:szCs w:val="28"/>
        </w:rPr>
      </w:pPr>
    </w:p>
    <w:p w:rsidR="003B4EE6" w:rsidRPr="00AA52F7" w:rsidRDefault="003B4EE6" w:rsidP="003B4EE6">
      <w:pPr>
        <w:pStyle w:val="Default"/>
        <w:spacing w:after="29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A52F7">
        <w:rPr>
          <w:sz w:val="28"/>
          <w:szCs w:val="28"/>
        </w:rPr>
        <w:t xml:space="preserve">Не требует этот вид спорта и какого-то специального оборудования: используются легкие </w:t>
      </w:r>
      <w:proofErr w:type="spellStart"/>
      <w:r w:rsidRPr="00AA52F7">
        <w:rPr>
          <w:sz w:val="28"/>
          <w:szCs w:val="28"/>
        </w:rPr>
        <w:t>нетравмоопасные</w:t>
      </w:r>
      <w:proofErr w:type="spellEnd"/>
      <w:r w:rsidRPr="00AA52F7">
        <w:rPr>
          <w:sz w:val="28"/>
          <w:szCs w:val="28"/>
        </w:rPr>
        <w:t xml:space="preserve"> клюшки из пластика, мяч также изготовлен из пластика, имеет вес 23 г. </w:t>
      </w:r>
    </w:p>
    <w:p w:rsidR="003B4EE6" w:rsidRDefault="003B4EE6" w:rsidP="003B4EE6">
      <w:pPr>
        <w:pStyle w:val="Default"/>
        <w:spacing w:after="29"/>
        <w:ind w:right="-2"/>
        <w:jc w:val="both"/>
        <w:rPr>
          <w:sz w:val="28"/>
          <w:szCs w:val="28"/>
        </w:rPr>
      </w:pPr>
    </w:p>
    <w:p w:rsidR="003B4EE6" w:rsidRPr="00AA52F7" w:rsidRDefault="003B4EE6" w:rsidP="003B4EE6">
      <w:pPr>
        <w:pStyle w:val="Default"/>
        <w:spacing w:after="29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7)  Е</w:t>
      </w:r>
      <w:r w:rsidRPr="00AA52F7">
        <w:rPr>
          <w:sz w:val="28"/>
          <w:szCs w:val="28"/>
        </w:rPr>
        <w:t xml:space="preserve">динственный вид командного спорта, в котором могут организовываться смешанные по полу команды. </w:t>
      </w:r>
    </w:p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</w:p>
    <w:p w:rsidR="003B4EE6" w:rsidRPr="00AA52F7" w:rsidRDefault="003B4EE6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AA52F7">
        <w:rPr>
          <w:sz w:val="28"/>
          <w:szCs w:val="28"/>
        </w:rPr>
        <w:t xml:space="preserve"> Допускается изменять количество полевых игроков (от трех и более) в зависимости от размеров площадки. </w:t>
      </w:r>
    </w:p>
    <w:p w:rsidR="0027661E" w:rsidRDefault="0027661E" w:rsidP="003B4EE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4EE6" w:rsidRPr="00293125" w:rsidRDefault="003B4EE6" w:rsidP="003B4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9)  Д</w:t>
      </w:r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анный вид спорта полезен тем детям, которым противопоказаны занятия на коньках в связи с нарушениями опорно-двигательного аппарата, в то же время данной категории детей рекомендованы упражнения для укрепления организма, например, бег с препятствиями или бег с мячом, а эти упражнения составляют основу  занятий по </w:t>
      </w:r>
      <w:proofErr w:type="spellStart"/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флорболу</w:t>
      </w:r>
      <w:proofErr w:type="spellEnd"/>
      <w:r w:rsidRPr="002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4EE6" w:rsidRPr="00293125" w:rsidRDefault="003B4EE6" w:rsidP="003B4EE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31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4EE6" w:rsidRPr="00AA52F7" w:rsidRDefault="003B4EE6" w:rsidP="003B4EE6">
      <w:pPr>
        <w:pStyle w:val="Default"/>
        <w:ind w:right="-2"/>
        <w:jc w:val="both"/>
        <w:rPr>
          <w:sz w:val="28"/>
          <w:szCs w:val="28"/>
        </w:rPr>
      </w:pPr>
      <w:r w:rsidRPr="00924FF7">
        <w:rPr>
          <w:b/>
          <w:sz w:val="28"/>
          <w:szCs w:val="28"/>
        </w:rPr>
        <w:t xml:space="preserve"> </w:t>
      </w:r>
      <w:r w:rsidR="0027661E">
        <w:rPr>
          <w:b/>
          <w:sz w:val="28"/>
          <w:szCs w:val="28"/>
        </w:rPr>
        <w:t xml:space="preserve">     </w:t>
      </w:r>
      <w:r w:rsidRPr="00924FF7">
        <w:rPr>
          <w:b/>
          <w:sz w:val="28"/>
          <w:szCs w:val="28"/>
        </w:rPr>
        <w:t>Цель:</w:t>
      </w:r>
      <w:r w:rsidRPr="00293125">
        <w:rPr>
          <w:sz w:val="28"/>
          <w:szCs w:val="28"/>
        </w:rPr>
        <w:t xml:space="preserve"> </w:t>
      </w:r>
      <w:r w:rsidRPr="00AA52F7">
        <w:rPr>
          <w:sz w:val="28"/>
          <w:szCs w:val="28"/>
        </w:rPr>
        <w:t xml:space="preserve">формирование основ двигательной культуры, удовлетворение биологической потребности в движениях в процессе приобщения детей старшего дошкольного возраста к элементам </w:t>
      </w:r>
      <w:proofErr w:type="spellStart"/>
      <w:r w:rsidRPr="00AA52F7">
        <w:rPr>
          <w:sz w:val="28"/>
          <w:szCs w:val="28"/>
        </w:rPr>
        <w:t>флорбола</w:t>
      </w:r>
      <w:proofErr w:type="spellEnd"/>
      <w:r w:rsidRPr="00AA52F7">
        <w:rPr>
          <w:sz w:val="28"/>
          <w:szCs w:val="28"/>
        </w:rPr>
        <w:t xml:space="preserve">. </w:t>
      </w:r>
    </w:p>
    <w:p w:rsidR="003B4EE6" w:rsidRDefault="003B4EE6" w:rsidP="003B4EE6">
      <w:pPr>
        <w:pStyle w:val="Default"/>
        <w:ind w:right="-2"/>
        <w:jc w:val="both"/>
        <w:rPr>
          <w:b/>
          <w:bCs/>
          <w:sz w:val="28"/>
          <w:szCs w:val="28"/>
        </w:rPr>
      </w:pPr>
    </w:p>
    <w:p w:rsidR="003B4EE6" w:rsidRPr="00AA52F7" w:rsidRDefault="0027661E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B4EE6" w:rsidRPr="00AA52F7">
        <w:rPr>
          <w:b/>
          <w:bCs/>
          <w:sz w:val="28"/>
          <w:szCs w:val="28"/>
        </w:rPr>
        <w:t xml:space="preserve">Задачи: </w:t>
      </w:r>
    </w:p>
    <w:p w:rsidR="003B4EE6" w:rsidRDefault="003B4EE6" w:rsidP="003B4EE6">
      <w:pPr>
        <w:pStyle w:val="Default"/>
        <w:numPr>
          <w:ilvl w:val="0"/>
          <w:numId w:val="1"/>
        </w:numPr>
        <w:spacing w:after="56"/>
        <w:ind w:right="-2"/>
        <w:jc w:val="both"/>
        <w:rPr>
          <w:sz w:val="28"/>
          <w:szCs w:val="28"/>
        </w:rPr>
      </w:pPr>
      <w:r w:rsidRPr="00AA52F7">
        <w:rPr>
          <w:sz w:val="28"/>
          <w:szCs w:val="28"/>
        </w:rPr>
        <w:t xml:space="preserve">Оздоровительные: </w:t>
      </w:r>
    </w:p>
    <w:p w:rsidR="003B4EE6" w:rsidRDefault="003B4EE6" w:rsidP="003B4EE6">
      <w:pPr>
        <w:pStyle w:val="Default"/>
        <w:numPr>
          <w:ilvl w:val="0"/>
          <w:numId w:val="2"/>
        </w:numPr>
        <w:spacing w:after="56"/>
        <w:ind w:right="-2"/>
        <w:jc w:val="both"/>
        <w:rPr>
          <w:sz w:val="28"/>
          <w:szCs w:val="28"/>
        </w:rPr>
      </w:pPr>
      <w:r w:rsidRPr="00AA52F7">
        <w:rPr>
          <w:sz w:val="28"/>
          <w:szCs w:val="28"/>
        </w:rPr>
        <w:t xml:space="preserve">способствовать совершенствованию деятельности </w:t>
      </w:r>
      <w:proofErr w:type="gramStart"/>
      <w:r w:rsidRPr="00AA52F7">
        <w:rPr>
          <w:sz w:val="28"/>
          <w:szCs w:val="28"/>
        </w:rPr>
        <w:t>сердечно-сосудистой</w:t>
      </w:r>
      <w:proofErr w:type="gramEnd"/>
      <w:r w:rsidRPr="00AA52F7">
        <w:rPr>
          <w:sz w:val="28"/>
          <w:szCs w:val="28"/>
        </w:rPr>
        <w:t>, дыхательной систем, правильному функционированию внутренних органов;</w:t>
      </w:r>
    </w:p>
    <w:p w:rsidR="003B4EE6" w:rsidRDefault="003B4EE6" w:rsidP="003B4EE6">
      <w:pPr>
        <w:pStyle w:val="Default"/>
        <w:numPr>
          <w:ilvl w:val="0"/>
          <w:numId w:val="2"/>
        </w:numPr>
        <w:spacing w:after="56"/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способствовать развитию всех групп мышц; </w:t>
      </w:r>
    </w:p>
    <w:p w:rsidR="003B4EE6" w:rsidRPr="00557FE7" w:rsidRDefault="003B4EE6" w:rsidP="003B4EE6">
      <w:pPr>
        <w:pStyle w:val="Default"/>
        <w:numPr>
          <w:ilvl w:val="0"/>
          <w:numId w:val="2"/>
        </w:numPr>
        <w:spacing w:after="56"/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способствовать развития функций центральной нервной системы (тренировать процессы возбуждения и торможения, их подвижности), органов чувств, двигательного анализатора. </w:t>
      </w:r>
    </w:p>
    <w:p w:rsidR="003B4EE6" w:rsidRDefault="003B4EE6" w:rsidP="003B4EE6">
      <w:pPr>
        <w:pStyle w:val="Default"/>
        <w:numPr>
          <w:ilvl w:val="0"/>
          <w:numId w:val="1"/>
        </w:numPr>
        <w:spacing w:after="56"/>
        <w:ind w:right="-2"/>
        <w:jc w:val="both"/>
        <w:rPr>
          <w:sz w:val="28"/>
          <w:szCs w:val="28"/>
        </w:rPr>
      </w:pPr>
      <w:r w:rsidRPr="00AA52F7">
        <w:rPr>
          <w:sz w:val="28"/>
          <w:szCs w:val="28"/>
        </w:rPr>
        <w:t xml:space="preserve">Образовательные: </w:t>
      </w:r>
    </w:p>
    <w:p w:rsidR="003B4EE6" w:rsidRDefault="003B4EE6" w:rsidP="003B4EE6">
      <w:pPr>
        <w:pStyle w:val="Default"/>
        <w:numPr>
          <w:ilvl w:val="0"/>
          <w:numId w:val="3"/>
        </w:numPr>
        <w:spacing w:after="56"/>
        <w:ind w:right="-2"/>
        <w:jc w:val="both"/>
        <w:rPr>
          <w:sz w:val="28"/>
          <w:szCs w:val="28"/>
        </w:rPr>
      </w:pPr>
      <w:r w:rsidRPr="00AA52F7">
        <w:rPr>
          <w:sz w:val="28"/>
          <w:szCs w:val="28"/>
        </w:rPr>
        <w:t xml:space="preserve">формировать первоначальные представления о </w:t>
      </w:r>
      <w:proofErr w:type="spellStart"/>
      <w:r w:rsidRPr="00AA52F7">
        <w:rPr>
          <w:sz w:val="28"/>
          <w:szCs w:val="28"/>
        </w:rPr>
        <w:t>флорболе</w:t>
      </w:r>
      <w:proofErr w:type="spellEnd"/>
      <w:r w:rsidRPr="00AA52F7">
        <w:rPr>
          <w:sz w:val="28"/>
          <w:szCs w:val="28"/>
        </w:rPr>
        <w:t xml:space="preserve"> (познакомить с правилами игры, инвентарем, действиями игроков); </w:t>
      </w:r>
    </w:p>
    <w:p w:rsidR="003B4EE6" w:rsidRDefault="003B4EE6" w:rsidP="003B4EE6">
      <w:pPr>
        <w:pStyle w:val="Default"/>
        <w:numPr>
          <w:ilvl w:val="0"/>
          <w:numId w:val="3"/>
        </w:numPr>
        <w:spacing w:after="56"/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 формировать у детей двигательные умения и навыки (общие и специальные, т.е. присущие данному виду спорта); </w:t>
      </w:r>
    </w:p>
    <w:p w:rsidR="003B4EE6" w:rsidRPr="00557FE7" w:rsidRDefault="003B4EE6" w:rsidP="003B4EE6">
      <w:pPr>
        <w:pStyle w:val="Default"/>
        <w:numPr>
          <w:ilvl w:val="0"/>
          <w:numId w:val="3"/>
        </w:numPr>
        <w:spacing w:after="56"/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 развивать физические качества (быстрота, ловкость, сила, выносливость). </w:t>
      </w:r>
    </w:p>
    <w:p w:rsidR="003B4EE6" w:rsidRDefault="003B4EE6" w:rsidP="003B4EE6">
      <w:pPr>
        <w:pStyle w:val="Default"/>
        <w:numPr>
          <w:ilvl w:val="0"/>
          <w:numId w:val="1"/>
        </w:numPr>
        <w:spacing w:after="56"/>
        <w:ind w:right="-2"/>
        <w:jc w:val="both"/>
        <w:rPr>
          <w:sz w:val="28"/>
          <w:szCs w:val="28"/>
        </w:rPr>
      </w:pPr>
      <w:r w:rsidRPr="00AA52F7">
        <w:rPr>
          <w:sz w:val="28"/>
          <w:szCs w:val="28"/>
        </w:rPr>
        <w:t xml:space="preserve">Воспитательные: </w:t>
      </w:r>
    </w:p>
    <w:p w:rsidR="003B4EE6" w:rsidRDefault="003B4EE6" w:rsidP="003B4EE6">
      <w:pPr>
        <w:pStyle w:val="Default"/>
        <w:numPr>
          <w:ilvl w:val="0"/>
          <w:numId w:val="4"/>
        </w:numPr>
        <w:spacing w:after="56"/>
        <w:ind w:right="-2"/>
        <w:jc w:val="both"/>
        <w:rPr>
          <w:sz w:val="28"/>
          <w:szCs w:val="28"/>
        </w:rPr>
      </w:pPr>
      <w:r w:rsidRPr="00AA52F7">
        <w:rPr>
          <w:sz w:val="28"/>
          <w:szCs w:val="28"/>
        </w:rPr>
        <w:t xml:space="preserve">воспитывать интерес к занятиям спортом; </w:t>
      </w:r>
    </w:p>
    <w:p w:rsidR="003B4EE6" w:rsidRDefault="003B4EE6" w:rsidP="003B4EE6">
      <w:pPr>
        <w:pStyle w:val="Default"/>
        <w:numPr>
          <w:ilvl w:val="0"/>
          <w:numId w:val="4"/>
        </w:numPr>
        <w:spacing w:after="56"/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в процессе игры воспитывать следующие качества: ответственность, чуткость, внимательное отношение к товарищу, справедливость, дисциплинированность; </w:t>
      </w:r>
    </w:p>
    <w:p w:rsidR="003B4EE6" w:rsidRPr="00557FE7" w:rsidRDefault="003B4EE6" w:rsidP="003B4EE6">
      <w:pPr>
        <w:pStyle w:val="Default"/>
        <w:numPr>
          <w:ilvl w:val="0"/>
          <w:numId w:val="4"/>
        </w:numPr>
        <w:spacing w:after="56"/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учить следовать правилам; </w:t>
      </w:r>
    </w:p>
    <w:p w:rsidR="003B4EE6" w:rsidRPr="00557FE7" w:rsidRDefault="003B4EE6" w:rsidP="003B4E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EE6" w:rsidRDefault="0027661E" w:rsidP="003B4EE6">
      <w:pPr>
        <w:pStyle w:val="Defaul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B4EE6">
        <w:rPr>
          <w:b/>
          <w:sz w:val="28"/>
          <w:szCs w:val="28"/>
        </w:rPr>
        <w:t xml:space="preserve">Методы: </w:t>
      </w:r>
    </w:p>
    <w:p w:rsidR="003B4EE6" w:rsidRPr="00557FE7" w:rsidRDefault="003B4EE6" w:rsidP="003B4EE6">
      <w:pPr>
        <w:pStyle w:val="Default"/>
        <w:numPr>
          <w:ilvl w:val="0"/>
          <w:numId w:val="5"/>
        </w:numPr>
        <w:ind w:right="-2"/>
        <w:rPr>
          <w:sz w:val="28"/>
          <w:szCs w:val="28"/>
        </w:rPr>
      </w:pPr>
      <w:r w:rsidRPr="00557FE7">
        <w:rPr>
          <w:sz w:val="28"/>
          <w:szCs w:val="28"/>
        </w:rPr>
        <w:t>наглядный</w:t>
      </w:r>
    </w:p>
    <w:p w:rsidR="00FB6C4D" w:rsidRDefault="00FB6C4D" w:rsidP="003B4EE6">
      <w:pPr>
        <w:pStyle w:val="Default"/>
        <w:numPr>
          <w:ilvl w:val="0"/>
          <w:numId w:val="5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игровой</w:t>
      </w:r>
    </w:p>
    <w:p w:rsidR="003B4EE6" w:rsidRDefault="003B4EE6" w:rsidP="003B4EE6">
      <w:pPr>
        <w:pStyle w:val="Default"/>
        <w:numPr>
          <w:ilvl w:val="0"/>
          <w:numId w:val="5"/>
        </w:numPr>
        <w:ind w:right="-2"/>
        <w:rPr>
          <w:sz w:val="28"/>
          <w:szCs w:val="28"/>
        </w:rPr>
      </w:pPr>
      <w:r>
        <w:rPr>
          <w:sz w:val="28"/>
          <w:szCs w:val="28"/>
        </w:rPr>
        <w:t>словесный</w:t>
      </w:r>
    </w:p>
    <w:p w:rsidR="00FB6C4D" w:rsidRPr="00557FE7" w:rsidRDefault="00FB6C4D" w:rsidP="003B4EE6">
      <w:pPr>
        <w:pStyle w:val="Default"/>
        <w:numPr>
          <w:ilvl w:val="0"/>
          <w:numId w:val="5"/>
        </w:numPr>
        <w:ind w:right="-2"/>
        <w:rPr>
          <w:sz w:val="28"/>
          <w:szCs w:val="28"/>
        </w:rPr>
      </w:pPr>
      <w:r>
        <w:rPr>
          <w:sz w:val="28"/>
          <w:szCs w:val="28"/>
        </w:rPr>
        <w:t>практический</w:t>
      </w:r>
    </w:p>
    <w:p w:rsidR="003B4EE6" w:rsidRDefault="003B4EE6" w:rsidP="003B4EE6">
      <w:pPr>
        <w:pStyle w:val="Default"/>
        <w:ind w:right="-2"/>
        <w:jc w:val="center"/>
        <w:rPr>
          <w:b/>
          <w:bCs/>
          <w:sz w:val="28"/>
          <w:szCs w:val="28"/>
        </w:rPr>
      </w:pPr>
    </w:p>
    <w:p w:rsidR="003B4EE6" w:rsidRDefault="0027661E" w:rsidP="003B4EE6">
      <w:pPr>
        <w:pStyle w:val="Default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B4EE6">
        <w:rPr>
          <w:b/>
          <w:bCs/>
          <w:sz w:val="28"/>
          <w:szCs w:val="28"/>
        </w:rPr>
        <w:t>Формы работы:</w:t>
      </w:r>
    </w:p>
    <w:p w:rsidR="003B4EE6" w:rsidRDefault="00FB6C4D" w:rsidP="003B4EE6">
      <w:pPr>
        <w:pStyle w:val="Default"/>
        <w:numPr>
          <w:ilvl w:val="0"/>
          <w:numId w:val="6"/>
        </w:num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игровая беседа с элементами движений</w:t>
      </w:r>
    </w:p>
    <w:p w:rsidR="003B4EE6" w:rsidRDefault="003B4EE6" w:rsidP="003B4EE6">
      <w:pPr>
        <w:pStyle w:val="Default"/>
        <w:numPr>
          <w:ilvl w:val="0"/>
          <w:numId w:val="6"/>
        </w:num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</w:t>
      </w:r>
    </w:p>
    <w:p w:rsidR="003B4EE6" w:rsidRDefault="003B4EE6" w:rsidP="003B4EE6">
      <w:pPr>
        <w:pStyle w:val="Default"/>
        <w:numPr>
          <w:ilvl w:val="0"/>
          <w:numId w:val="6"/>
        </w:numPr>
        <w:spacing w:after="41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просмотр видеофильмов </w:t>
      </w:r>
    </w:p>
    <w:p w:rsidR="003B4EE6" w:rsidRDefault="00FB6C4D" w:rsidP="003B4EE6">
      <w:pPr>
        <w:pStyle w:val="Default"/>
        <w:numPr>
          <w:ilvl w:val="0"/>
          <w:numId w:val="6"/>
        </w:num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игровые упражнения</w:t>
      </w:r>
    </w:p>
    <w:p w:rsidR="003B4EE6" w:rsidRDefault="003B4EE6" w:rsidP="003B4EE6">
      <w:pPr>
        <w:pStyle w:val="Default"/>
        <w:numPr>
          <w:ilvl w:val="0"/>
          <w:numId w:val="6"/>
        </w:num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</w:t>
      </w:r>
    </w:p>
    <w:p w:rsidR="00FB6C4D" w:rsidRDefault="00FB6C4D" w:rsidP="003B4EE6">
      <w:pPr>
        <w:pStyle w:val="Default"/>
        <w:numPr>
          <w:ilvl w:val="0"/>
          <w:numId w:val="6"/>
        </w:num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эстафеты</w:t>
      </w:r>
    </w:p>
    <w:p w:rsidR="00FB6C4D" w:rsidRDefault="00FB6C4D" w:rsidP="003B4EE6">
      <w:pPr>
        <w:pStyle w:val="Default"/>
        <w:numPr>
          <w:ilvl w:val="0"/>
          <w:numId w:val="6"/>
        </w:num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подвижные игры с правилами</w:t>
      </w:r>
    </w:p>
    <w:p w:rsidR="00FB6C4D" w:rsidRPr="00557FE7" w:rsidRDefault="00FB6C4D" w:rsidP="003B4EE6">
      <w:pPr>
        <w:pStyle w:val="Default"/>
        <w:numPr>
          <w:ilvl w:val="0"/>
          <w:numId w:val="6"/>
        </w:num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спортивные игры и упражнения.</w:t>
      </w:r>
    </w:p>
    <w:p w:rsidR="003B4EE6" w:rsidRDefault="003B4EE6" w:rsidP="003B4EE6">
      <w:pPr>
        <w:pStyle w:val="Default"/>
        <w:ind w:right="-2"/>
        <w:rPr>
          <w:b/>
          <w:bCs/>
          <w:sz w:val="28"/>
          <w:szCs w:val="28"/>
        </w:rPr>
      </w:pPr>
    </w:p>
    <w:p w:rsidR="0027661E" w:rsidRDefault="0027661E" w:rsidP="003B4EE6">
      <w:pPr>
        <w:pStyle w:val="Default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B4EE6" w:rsidRDefault="0027661E" w:rsidP="003B4EE6">
      <w:pPr>
        <w:pStyle w:val="Default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Планируемый результат.</w:t>
      </w:r>
    </w:p>
    <w:p w:rsidR="003B4EE6" w:rsidRDefault="003B4EE6" w:rsidP="003B4EE6">
      <w:pPr>
        <w:pStyle w:val="Default"/>
        <w:ind w:right="-2"/>
        <w:jc w:val="center"/>
        <w:rPr>
          <w:sz w:val="28"/>
          <w:szCs w:val="28"/>
        </w:rPr>
      </w:pPr>
    </w:p>
    <w:p w:rsidR="003B4EE6" w:rsidRDefault="00FB6C4D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EE6">
        <w:rPr>
          <w:sz w:val="28"/>
          <w:szCs w:val="28"/>
        </w:rPr>
        <w:t xml:space="preserve">В результате работы ребенок дошкольник знакомится с элементами игры </w:t>
      </w:r>
      <w:proofErr w:type="spellStart"/>
      <w:r w:rsidR="003B4EE6">
        <w:rPr>
          <w:sz w:val="28"/>
          <w:szCs w:val="28"/>
        </w:rPr>
        <w:t>флорбол</w:t>
      </w:r>
      <w:proofErr w:type="spellEnd"/>
      <w:r w:rsidR="003B4EE6">
        <w:rPr>
          <w:sz w:val="28"/>
          <w:szCs w:val="28"/>
        </w:rPr>
        <w:t xml:space="preserve">, появляется интерес к занятиям физкультуры. </w:t>
      </w:r>
    </w:p>
    <w:p w:rsidR="003B4EE6" w:rsidRDefault="00FB6C4D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EE6">
        <w:rPr>
          <w:sz w:val="28"/>
          <w:szCs w:val="28"/>
        </w:rPr>
        <w:t xml:space="preserve">Ребенок осваивает: </w:t>
      </w:r>
    </w:p>
    <w:p w:rsidR="003B4EE6" w:rsidRDefault="003B4EE6" w:rsidP="003B4EE6">
      <w:pPr>
        <w:pStyle w:val="Default"/>
        <w:numPr>
          <w:ilvl w:val="0"/>
          <w:numId w:val="7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игры </w:t>
      </w:r>
    </w:p>
    <w:p w:rsidR="003B4EE6" w:rsidRDefault="003B4EE6" w:rsidP="003B4EE6">
      <w:pPr>
        <w:pStyle w:val="Default"/>
        <w:numPr>
          <w:ilvl w:val="0"/>
          <w:numId w:val="7"/>
        </w:numPr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 способы взаимодействия в игре с игроками своей команды соперниками </w:t>
      </w:r>
    </w:p>
    <w:p w:rsidR="003B4EE6" w:rsidRPr="00557FE7" w:rsidRDefault="003B4EE6" w:rsidP="003B4EE6">
      <w:pPr>
        <w:pStyle w:val="Default"/>
        <w:numPr>
          <w:ilvl w:val="0"/>
          <w:numId w:val="7"/>
        </w:numPr>
        <w:ind w:right="-2"/>
        <w:jc w:val="both"/>
        <w:rPr>
          <w:sz w:val="28"/>
          <w:szCs w:val="28"/>
        </w:rPr>
      </w:pPr>
      <w:r w:rsidRPr="00557FE7">
        <w:rPr>
          <w:sz w:val="28"/>
          <w:szCs w:val="28"/>
        </w:rPr>
        <w:t xml:space="preserve">способы </w:t>
      </w:r>
      <w:proofErr w:type="gramStart"/>
      <w:r w:rsidRPr="00557FE7">
        <w:rPr>
          <w:sz w:val="28"/>
          <w:szCs w:val="28"/>
        </w:rPr>
        <w:t>контроля за</w:t>
      </w:r>
      <w:proofErr w:type="gramEnd"/>
      <w:r w:rsidRPr="00557FE7">
        <w:rPr>
          <w:sz w:val="28"/>
          <w:szCs w:val="28"/>
        </w:rPr>
        <w:t xml:space="preserve"> своими действиями. </w:t>
      </w:r>
    </w:p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</w:p>
    <w:p w:rsidR="003B4EE6" w:rsidRDefault="00FB6C4D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EE6">
        <w:rPr>
          <w:sz w:val="28"/>
          <w:szCs w:val="28"/>
        </w:rPr>
        <w:t>Качество физической подготовленности улучшается, развиваются быстрота</w:t>
      </w:r>
      <w:r w:rsidR="0044573A">
        <w:rPr>
          <w:sz w:val="28"/>
          <w:szCs w:val="28"/>
        </w:rPr>
        <w:t>,</w:t>
      </w:r>
      <w:r w:rsidR="003B4EE6">
        <w:rPr>
          <w:sz w:val="28"/>
          <w:szCs w:val="28"/>
        </w:rPr>
        <w:t xml:space="preserve"> сила, ловкость, точность. </w:t>
      </w:r>
    </w:p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 осваивает новые для него технические навыки: владение клюшкой способы ведения мяча, различные виды передачи мяча, удар по мячу и т.д. </w:t>
      </w:r>
    </w:p>
    <w:p w:rsidR="003B4EE6" w:rsidRDefault="00FB6C4D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EE6">
        <w:rPr>
          <w:sz w:val="28"/>
          <w:szCs w:val="28"/>
        </w:rPr>
        <w:t xml:space="preserve">Вовлечение старшего дошкольника в игру оказывает значение на становление психических качеств: объем, распределение концентрация внимания, развитие полевого восприятия. Развивается устойчивость аффективно - волевых реакций. </w:t>
      </w:r>
    </w:p>
    <w:p w:rsidR="003B4EE6" w:rsidRDefault="00FB6C4D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EE6">
        <w:rPr>
          <w:sz w:val="28"/>
          <w:szCs w:val="28"/>
        </w:rPr>
        <w:t xml:space="preserve">Дети становятся более ответственными, внимательными друг к другу. Совместная игра дошкольников способствует становлению детского сообщества. </w:t>
      </w:r>
    </w:p>
    <w:p w:rsidR="003B4EE6" w:rsidRDefault="00FB6C4D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EE6">
        <w:rPr>
          <w:sz w:val="28"/>
          <w:szCs w:val="28"/>
        </w:rPr>
        <w:t>И, конечно же, главный из результатов - это укрепление детского организма, оздоровление каждого ребенка.</w:t>
      </w:r>
    </w:p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5670"/>
        <w:gridCol w:w="2912"/>
      </w:tblGrid>
      <w:tr w:rsidR="003B4EE6" w:rsidTr="00865CAC">
        <w:trPr>
          <w:trHeight w:val="719"/>
        </w:trPr>
        <w:tc>
          <w:tcPr>
            <w:tcW w:w="2235" w:type="dxa"/>
          </w:tcPr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3969" w:type="dxa"/>
          </w:tcPr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670" w:type="dxa"/>
          </w:tcPr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- </w:t>
            </w:r>
            <w:proofErr w:type="spellStart"/>
            <w:r>
              <w:rPr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2912" w:type="dxa"/>
          </w:tcPr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3B4EE6" w:rsidTr="00865CAC">
        <w:trPr>
          <w:trHeight w:val="993"/>
        </w:trPr>
        <w:tc>
          <w:tcPr>
            <w:tcW w:w="2235" w:type="dxa"/>
          </w:tcPr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</w:p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</w:p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</w:p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</w:p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</w:p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Подбор и проведение консультаций: «Что такое </w:t>
            </w:r>
            <w:proofErr w:type="spellStart"/>
            <w:r>
              <w:rPr>
                <w:sz w:val="28"/>
                <w:szCs w:val="28"/>
              </w:rPr>
              <w:t>флорбол</w:t>
            </w:r>
            <w:proofErr w:type="spellEnd"/>
            <w:r>
              <w:rPr>
                <w:sz w:val="28"/>
                <w:szCs w:val="28"/>
              </w:rPr>
              <w:t xml:space="preserve">?», «История развития </w:t>
            </w:r>
            <w:proofErr w:type="spellStart"/>
            <w:r>
              <w:rPr>
                <w:sz w:val="28"/>
                <w:szCs w:val="28"/>
              </w:rPr>
              <w:t>флорбола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презентации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ознакомление</w:t>
            </w:r>
            <w:proofErr w:type="gramEnd"/>
            <w:r>
              <w:rPr>
                <w:sz w:val="28"/>
                <w:szCs w:val="28"/>
              </w:rPr>
              <w:t xml:space="preserve"> детей с игрой </w:t>
            </w:r>
            <w:proofErr w:type="spellStart"/>
            <w:r>
              <w:rPr>
                <w:sz w:val="28"/>
                <w:szCs w:val="28"/>
              </w:rPr>
              <w:t>флорбол</w:t>
            </w:r>
            <w:proofErr w:type="spellEnd"/>
            <w:r>
              <w:rPr>
                <w:sz w:val="28"/>
                <w:szCs w:val="28"/>
              </w:rPr>
              <w:t xml:space="preserve"> «Волшебная клюшка»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Составление плана деятельности.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создание условий для игры</w:t>
            </w:r>
          </w:p>
        </w:tc>
        <w:tc>
          <w:tcPr>
            <w:tcW w:w="5670" w:type="dxa"/>
          </w:tcPr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Изготовление картотеки подвижных игр и игровых упражнений.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плана работы с детьми.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Проведение родительского собрания по итогам работы.</w:t>
            </w:r>
          </w:p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Проведение итоговых бесед с детьми.</w:t>
            </w:r>
          </w:p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Фотовыставка.</w:t>
            </w:r>
          </w:p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продолжения работы </w:t>
            </w:r>
          </w:p>
        </w:tc>
      </w:tr>
      <w:tr w:rsidR="003B4EE6" w:rsidTr="00865CAC">
        <w:trPr>
          <w:trHeight w:val="993"/>
        </w:trPr>
        <w:tc>
          <w:tcPr>
            <w:tcW w:w="2235" w:type="dxa"/>
          </w:tcPr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3969" w:type="dxa"/>
          </w:tcPr>
          <w:p w:rsidR="003B4EE6" w:rsidRDefault="003B4EE6" w:rsidP="003B4EE6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Просмотр:</w:t>
            </w:r>
          </w:p>
          <w:p w:rsidR="003B4EE6" w:rsidRDefault="003B4EE6" w:rsidP="003B4EE6">
            <w:pPr>
              <w:pStyle w:val="Default"/>
              <w:numPr>
                <w:ilvl w:val="0"/>
                <w:numId w:val="9"/>
              </w:num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«Волшебная клюшка»;</w:t>
            </w:r>
          </w:p>
          <w:p w:rsidR="003B4EE6" w:rsidRDefault="003B4EE6" w:rsidP="003B4EE6">
            <w:pPr>
              <w:pStyle w:val="Default"/>
              <w:numPr>
                <w:ilvl w:val="0"/>
                <w:numId w:val="9"/>
              </w:num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видеофильмов игр.</w:t>
            </w:r>
          </w:p>
          <w:p w:rsidR="003B4EE6" w:rsidRDefault="003B4EE6" w:rsidP="003B4EE6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игры и инвентарем (клюшка, мяч).</w:t>
            </w:r>
          </w:p>
          <w:p w:rsidR="003B4EE6" w:rsidRDefault="003B4EE6" w:rsidP="003B4EE6">
            <w:pPr>
              <w:pStyle w:val="Default"/>
              <w:ind w:left="767" w:right="-2"/>
              <w:rPr>
                <w:sz w:val="28"/>
                <w:szCs w:val="28"/>
              </w:rPr>
            </w:pPr>
          </w:p>
          <w:p w:rsidR="003B4EE6" w:rsidRPr="003B4EE6" w:rsidRDefault="003B4EE6" w:rsidP="003B4EE6">
            <w:pPr>
              <w:pStyle w:val="Default"/>
              <w:ind w:left="767" w:right="-2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Подвижные игры:</w:t>
            </w:r>
          </w:p>
          <w:p w:rsidR="003B4EE6" w:rsidRDefault="003B4EE6" w:rsidP="003B4EE6">
            <w:pPr>
              <w:pStyle w:val="Default"/>
              <w:numPr>
                <w:ilvl w:val="0"/>
                <w:numId w:val="10"/>
              </w:num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знакомство с мячом (</w:t>
            </w:r>
            <w:r w:rsidRPr="003B4EE6">
              <w:rPr>
                <w:sz w:val="28"/>
                <w:szCs w:val="28"/>
              </w:rPr>
              <w:t>«У кого меньше мячей», «Мяч водящему», «Сделай фигуру», «Подвижная цель», «Обгони мяч»,</w:t>
            </w:r>
            <w:r>
              <w:rPr>
                <w:sz w:val="28"/>
                <w:szCs w:val="28"/>
              </w:rPr>
              <w:t xml:space="preserve"> </w:t>
            </w:r>
            <w:r w:rsidRPr="003B4EE6">
              <w:rPr>
                <w:sz w:val="28"/>
                <w:szCs w:val="28"/>
              </w:rPr>
              <w:t xml:space="preserve">«Прими стойку», «Пройди прямо», «Между предметами с клюшкой», «Оббеги предметы», </w:t>
            </w:r>
            <w:r w:rsidRPr="003B4EE6">
              <w:rPr>
                <w:sz w:val="28"/>
                <w:szCs w:val="28"/>
              </w:rPr>
              <w:lastRenderedPageBreak/>
              <w:t>«Правая - левая рука» и т.д.</w:t>
            </w:r>
            <w:r>
              <w:rPr>
                <w:sz w:val="28"/>
                <w:szCs w:val="28"/>
              </w:rPr>
              <w:t xml:space="preserve">); </w:t>
            </w:r>
            <w:proofErr w:type="gramEnd"/>
          </w:p>
          <w:p w:rsidR="003B4EE6" w:rsidRDefault="003B4EE6" w:rsidP="003B4EE6">
            <w:pPr>
              <w:pStyle w:val="Default"/>
              <w:numPr>
                <w:ilvl w:val="0"/>
                <w:numId w:val="10"/>
              </w:num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клюшкой («Проведи мяч», «Гонка с мячами», «Встречная эстафета», «Доведи - не потеряй» и т.д.)</w:t>
            </w:r>
          </w:p>
          <w:p w:rsidR="003B4EE6" w:rsidRPr="003B4EE6" w:rsidRDefault="003B4EE6" w:rsidP="003B4EE6">
            <w:pPr>
              <w:pStyle w:val="Default"/>
              <w:numPr>
                <w:ilvl w:val="0"/>
                <w:numId w:val="10"/>
              </w:num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 по мячу с места («Не промахнись», «Попади по мячу», «Кто дальше?», «Меткая клюшка» и т.д.)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игр на различных площадках (на улице, в зале).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игр во время клубного часа.</w:t>
            </w:r>
          </w:p>
        </w:tc>
        <w:tc>
          <w:tcPr>
            <w:tcW w:w="2912" w:type="dxa"/>
          </w:tcPr>
          <w:p w:rsidR="003B4EE6" w:rsidRDefault="0041733F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F732DF">
              <w:rPr>
                <w:sz w:val="28"/>
                <w:szCs w:val="28"/>
              </w:rPr>
              <w:t xml:space="preserve">урнир </w:t>
            </w:r>
            <w:proofErr w:type="gramStart"/>
            <w:r w:rsidR="00F732DF">
              <w:rPr>
                <w:sz w:val="28"/>
                <w:szCs w:val="28"/>
              </w:rPr>
              <w:t>к</w:t>
            </w:r>
            <w:proofErr w:type="gramEnd"/>
            <w:r w:rsidR="00F732DF">
              <w:rPr>
                <w:sz w:val="28"/>
                <w:szCs w:val="28"/>
              </w:rPr>
              <w:t xml:space="preserve"> Дню Защитника Отечества</w:t>
            </w:r>
            <w:r w:rsidR="003B4EE6">
              <w:rPr>
                <w:sz w:val="28"/>
                <w:szCs w:val="28"/>
              </w:rPr>
              <w:t>.</w:t>
            </w:r>
          </w:p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мастер-класс для родителей.</w:t>
            </w:r>
          </w:p>
          <w:p w:rsidR="003B4EE6" w:rsidRDefault="003B4EE6" w:rsidP="003B4EE6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Совместный турнир с родителями «Папа, мама, я – спортивная </w:t>
            </w:r>
            <w:r>
              <w:rPr>
                <w:sz w:val="28"/>
                <w:szCs w:val="28"/>
              </w:rPr>
              <w:lastRenderedPageBreak/>
              <w:t xml:space="preserve">семья». </w:t>
            </w:r>
          </w:p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B4EE6" w:rsidTr="00865CAC">
        <w:trPr>
          <w:trHeight w:val="993"/>
        </w:trPr>
        <w:tc>
          <w:tcPr>
            <w:tcW w:w="2235" w:type="dxa"/>
          </w:tcPr>
          <w:p w:rsidR="003B4EE6" w:rsidRDefault="003B4EE6" w:rsidP="00865CAC">
            <w:pPr>
              <w:pStyle w:val="Default"/>
              <w:spacing w:after="24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969" w:type="dxa"/>
          </w:tcPr>
          <w:p w:rsidR="003B4EE6" w:rsidRDefault="003B4EE6" w:rsidP="003B4EE6">
            <w:pPr>
              <w:pStyle w:val="Default"/>
              <w:ind w:right="-2"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 тему «</w:t>
            </w:r>
            <w:proofErr w:type="spellStart"/>
            <w:r>
              <w:rPr>
                <w:sz w:val="28"/>
                <w:szCs w:val="28"/>
              </w:rPr>
              <w:t>Флорбол</w:t>
            </w:r>
            <w:proofErr w:type="spellEnd"/>
            <w:r>
              <w:rPr>
                <w:sz w:val="28"/>
                <w:szCs w:val="28"/>
              </w:rPr>
              <w:t xml:space="preserve"> в детском саду».</w:t>
            </w:r>
          </w:p>
          <w:p w:rsidR="003B4EE6" w:rsidRDefault="003B4EE6" w:rsidP="003B4EE6">
            <w:pPr>
              <w:pStyle w:val="Default"/>
              <w:ind w:right="-2" w:firstLine="317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Открытые мероприятия. 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Консультации по запросу родителей.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Рекомендации по совместному посещению детей и родителей спортивных мероприятий.</w:t>
            </w:r>
          </w:p>
          <w:p w:rsidR="003B4EE6" w:rsidRDefault="003B4EE6" w:rsidP="00865CAC">
            <w:pPr>
              <w:pStyle w:val="Default"/>
              <w:ind w:right="-2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B4EE6" w:rsidRDefault="003B4EE6" w:rsidP="00865CAC">
            <w:pPr>
              <w:pStyle w:val="Defaul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Совместный турнир «Папа, мама, я – спортивная семья!»</w:t>
            </w:r>
          </w:p>
        </w:tc>
      </w:tr>
    </w:tbl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</w:p>
    <w:p w:rsidR="00641154" w:rsidRDefault="00641154" w:rsidP="003B4EE6">
      <w:pPr>
        <w:pStyle w:val="Default"/>
        <w:ind w:right="-2"/>
        <w:jc w:val="both"/>
        <w:rPr>
          <w:b/>
          <w:sz w:val="28"/>
          <w:szCs w:val="28"/>
        </w:rPr>
      </w:pPr>
      <w:r w:rsidRPr="00641154">
        <w:rPr>
          <w:b/>
          <w:sz w:val="28"/>
          <w:szCs w:val="28"/>
        </w:rPr>
        <w:t>Что сделала</w:t>
      </w:r>
      <w:r>
        <w:rPr>
          <w:b/>
          <w:sz w:val="28"/>
          <w:szCs w:val="28"/>
        </w:rPr>
        <w:t>:</w:t>
      </w:r>
    </w:p>
    <w:p w:rsidR="009471F8" w:rsidRDefault="009471F8" w:rsidP="009471F8">
      <w:pPr>
        <w:pStyle w:val="Default"/>
        <w:numPr>
          <w:ilvl w:val="0"/>
          <w:numId w:val="14"/>
        </w:numPr>
        <w:spacing w:after="24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</w:t>
      </w:r>
      <w:r w:rsidRPr="009471F8">
        <w:rPr>
          <w:sz w:val="28"/>
          <w:szCs w:val="28"/>
        </w:rPr>
        <w:t xml:space="preserve"> </w:t>
      </w:r>
    </w:p>
    <w:p w:rsidR="009471F8" w:rsidRPr="009471F8" w:rsidRDefault="009471F8" w:rsidP="009471F8">
      <w:pPr>
        <w:pStyle w:val="Default"/>
        <w:numPr>
          <w:ilvl w:val="0"/>
          <w:numId w:val="14"/>
        </w:numPr>
        <w:spacing w:after="240"/>
        <w:ind w:right="-2"/>
        <w:jc w:val="both"/>
        <w:rPr>
          <w:sz w:val="28"/>
          <w:szCs w:val="28"/>
        </w:rPr>
      </w:pPr>
      <w:r w:rsidRPr="009471F8">
        <w:rPr>
          <w:sz w:val="28"/>
          <w:szCs w:val="28"/>
        </w:rPr>
        <w:t>Составление плана деятельности.</w:t>
      </w:r>
    </w:p>
    <w:p w:rsidR="00641154" w:rsidRPr="009471F8" w:rsidRDefault="009471F8" w:rsidP="009471F8">
      <w:pPr>
        <w:pStyle w:val="Default"/>
        <w:numPr>
          <w:ilvl w:val="0"/>
          <w:numId w:val="14"/>
        </w:numPr>
        <w:spacing w:after="24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создание условий</w:t>
      </w:r>
      <w:r w:rsidR="00390798" w:rsidRPr="009471F8">
        <w:rPr>
          <w:sz w:val="28"/>
          <w:szCs w:val="28"/>
        </w:rPr>
        <w:t xml:space="preserve"> для игры</w:t>
      </w:r>
    </w:p>
    <w:p w:rsidR="00390798" w:rsidRDefault="00390798" w:rsidP="009471F8">
      <w:pPr>
        <w:pStyle w:val="Default"/>
        <w:numPr>
          <w:ilvl w:val="0"/>
          <w:numId w:val="12"/>
        </w:numPr>
        <w:spacing w:after="24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правилами игры и </w:t>
      </w:r>
      <w:r w:rsidR="009471F8">
        <w:rPr>
          <w:sz w:val="28"/>
          <w:szCs w:val="28"/>
        </w:rPr>
        <w:t xml:space="preserve">инвентарем (клюшка, мяч) </w:t>
      </w:r>
    </w:p>
    <w:p w:rsidR="00390798" w:rsidRDefault="00390798" w:rsidP="009471F8">
      <w:pPr>
        <w:pStyle w:val="Default"/>
        <w:numPr>
          <w:ilvl w:val="0"/>
          <w:numId w:val="12"/>
        </w:numPr>
        <w:spacing w:after="240"/>
        <w:ind w:right="-2"/>
        <w:rPr>
          <w:sz w:val="28"/>
          <w:szCs w:val="28"/>
        </w:rPr>
      </w:pPr>
      <w:r>
        <w:rPr>
          <w:sz w:val="28"/>
          <w:szCs w:val="28"/>
        </w:rPr>
        <w:t>Проведение игр на различных площадках (на улице, в зале).</w:t>
      </w:r>
    </w:p>
    <w:p w:rsidR="00390798" w:rsidRPr="00390798" w:rsidRDefault="00390798" w:rsidP="009471F8">
      <w:pPr>
        <w:pStyle w:val="Default"/>
        <w:numPr>
          <w:ilvl w:val="0"/>
          <w:numId w:val="12"/>
        </w:numPr>
        <w:spacing w:after="240"/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Консультации по запросу родителей.</w:t>
      </w:r>
    </w:p>
    <w:p w:rsidR="00390798" w:rsidRDefault="00390798" w:rsidP="009471F8">
      <w:pPr>
        <w:pStyle w:val="Default"/>
        <w:numPr>
          <w:ilvl w:val="0"/>
          <w:numId w:val="12"/>
        </w:numPr>
        <w:spacing w:after="24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Защитника Отечества.</w:t>
      </w:r>
    </w:p>
    <w:p w:rsidR="00390798" w:rsidRDefault="00390798" w:rsidP="009471F8">
      <w:pPr>
        <w:pStyle w:val="Default"/>
        <w:numPr>
          <w:ilvl w:val="0"/>
          <w:numId w:val="12"/>
        </w:numPr>
        <w:spacing w:after="240"/>
        <w:ind w:right="-2"/>
        <w:rPr>
          <w:sz w:val="28"/>
          <w:szCs w:val="28"/>
        </w:rPr>
      </w:pPr>
      <w:r>
        <w:rPr>
          <w:sz w:val="28"/>
          <w:szCs w:val="28"/>
        </w:rPr>
        <w:t>Совместный турнир «Папа, мама, я – спортивная семья!»</w:t>
      </w:r>
    </w:p>
    <w:p w:rsidR="00390798" w:rsidRDefault="00390798" w:rsidP="00390798">
      <w:pPr>
        <w:pStyle w:val="Default"/>
        <w:ind w:left="720" w:right="-2"/>
        <w:rPr>
          <w:sz w:val="28"/>
          <w:szCs w:val="28"/>
        </w:rPr>
      </w:pPr>
    </w:p>
    <w:p w:rsidR="00641154" w:rsidRDefault="00641154" w:rsidP="003B4EE6">
      <w:pPr>
        <w:pStyle w:val="Default"/>
        <w:ind w:right="-2"/>
        <w:jc w:val="both"/>
        <w:rPr>
          <w:b/>
          <w:sz w:val="28"/>
          <w:szCs w:val="28"/>
        </w:rPr>
      </w:pPr>
    </w:p>
    <w:p w:rsidR="003B4EE6" w:rsidRDefault="003B4EE6" w:rsidP="003B4EE6">
      <w:pPr>
        <w:pStyle w:val="Default"/>
        <w:ind w:right="-2"/>
        <w:jc w:val="both"/>
        <w:rPr>
          <w:b/>
          <w:sz w:val="28"/>
          <w:szCs w:val="28"/>
        </w:rPr>
      </w:pPr>
      <w:r w:rsidRPr="003B4EE6">
        <w:rPr>
          <w:b/>
          <w:sz w:val="28"/>
          <w:szCs w:val="28"/>
        </w:rPr>
        <w:t>Вывод:</w:t>
      </w:r>
    </w:p>
    <w:p w:rsidR="009471F8" w:rsidRDefault="0044573A" w:rsidP="003B4EE6">
      <w:pPr>
        <w:pStyle w:val="Default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54D93" w:rsidRPr="00454D93">
        <w:rPr>
          <w:sz w:val="28"/>
          <w:szCs w:val="28"/>
        </w:rPr>
        <w:t>Проделанная работа</w:t>
      </w:r>
      <w:r w:rsidR="00454D93">
        <w:rPr>
          <w:b/>
          <w:sz w:val="28"/>
          <w:szCs w:val="28"/>
        </w:rPr>
        <w:t xml:space="preserve"> </w:t>
      </w:r>
      <w:r w:rsidR="00454D93" w:rsidRPr="00454D93">
        <w:rPr>
          <w:sz w:val="28"/>
          <w:szCs w:val="28"/>
        </w:rPr>
        <w:t>позволи</w:t>
      </w:r>
      <w:r w:rsidR="00454D93">
        <w:rPr>
          <w:sz w:val="28"/>
          <w:szCs w:val="28"/>
        </w:rPr>
        <w:t xml:space="preserve">ла </w:t>
      </w:r>
      <w:r>
        <w:rPr>
          <w:b/>
          <w:sz w:val="28"/>
          <w:szCs w:val="28"/>
        </w:rPr>
        <w:t xml:space="preserve"> </w:t>
      </w:r>
      <w:r w:rsidR="00454D93">
        <w:rPr>
          <w:sz w:val="28"/>
          <w:szCs w:val="28"/>
          <w:shd w:val="clear" w:color="auto" w:fill="FFFFFF"/>
        </w:rPr>
        <w:t>разнообразить двигательный режим</w:t>
      </w:r>
      <w:r w:rsidR="004A5A0C" w:rsidRPr="00454D93">
        <w:rPr>
          <w:sz w:val="28"/>
          <w:szCs w:val="28"/>
          <w:shd w:val="clear" w:color="auto" w:fill="FFFFFF"/>
        </w:rPr>
        <w:t xml:space="preserve"> дошкольников</w:t>
      </w:r>
      <w:r w:rsidR="009471F8">
        <w:rPr>
          <w:sz w:val="28"/>
          <w:szCs w:val="28"/>
          <w:shd w:val="clear" w:color="auto" w:fill="FFFFFF"/>
        </w:rPr>
        <w:t xml:space="preserve">, </w:t>
      </w:r>
      <w:r w:rsidR="009471F8" w:rsidRPr="009471F8">
        <w:rPr>
          <w:sz w:val="28"/>
          <w:szCs w:val="28"/>
          <w:shd w:val="clear" w:color="auto" w:fill="FFFFFF"/>
        </w:rPr>
        <w:t>о</w:t>
      </w:r>
      <w:r w:rsidR="009471F8" w:rsidRPr="009471F8">
        <w:rPr>
          <w:sz w:val="28"/>
          <w:szCs w:val="28"/>
        </w:rPr>
        <w:t>т</w:t>
      </w:r>
      <w:r w:rsidR="009471F8">
        <w:rPr>
          <w:sz w:val="28"/>
          <w:szCs w:val="28"/>
        </w:rPr>
        <w:t>крывает</w:t>
      </w:r>
      <w:r w:rsidR="00A728AA">
        <w:rPr>
          <w:sz w:val="28"/>
          <w:szCs w:val="28"/>
        </w:rPr>
        <w:t xml:space="preserve"> новые перспективы в работе, помогает единению семьи и детского сада.</w:t>
      </w:r>
      <w:r w:rsidR="009471F8">
        <w:rPr>
          <w:sz w:val="28"/>
          <w:szCs w:val="28"/>
        </w:rPr>
        <w:t xml:space="preserve"> У </w:t>
      </w:r>
      <w:r w:rsidR="00A728AA">
        <w:rPr>
          <w:sz w:val="28"/>
          <w:szCs w:val="28"/>
        </w:rPr>
        <w:t xml:space="preserve">детей появился  выраженный интерес к занятиям физкультурой. Они стали </w:t>
      </w:r>
      <w:r w:rsidRPr="0044573A">
        <w:rPr>
          <w:sz w:val="28"/>
          <w:szCs w:val="28"/>
        </w:rPr>
        <w:t xml:space="preserve"> </w:t>
      </w:r>
      <w:r w:rsidR="00A728AA">
        <w:rPr>
          <w:sz w:val="28"/>
          <w:szCs w:val="28"/>
        </w:rPr>
        <w:t>более ответственными, внимательными друг к другу</w:t>
      </w:r>
      <w:r w:rsidR="00454D93">
        <w:rPr>
          <w:sz w:val="28"/>
          <w:szCs w:val="28"/>
        </w:rPr>
        <w:t>.</w:t>
      </w:r>
    </w:p>
    <w:p w:rsidR="009471F8" w:rsidRDefault="009471F8" w:rsidP="003B4EE6">
      <w:pPr>
        <w:pStyle w:val="Default"/>
        <w:ind w:right="-2"/>
        <w:jc w:val="both"/>
        <w:rPr>
          <w:sz w:val="28"/>
          <w:szCs w:val="28"/>
        </w:rPr>
      </w:pPr>
    </w:p>
    <w:p w:rsidR="009471F8" w:rsidRDefault="009471F8" w:rsidP="003B4EE6">
      <w:pPr>
        <w:pStyle w:val="Default"/>
        <w:ind w:right="-2"/>
        <w:jc w:val="both"/>
        <w:rPr>
          <w:sz w:val="28"/>
          <w:szCs w:val="28"/>
        </w:rPr>
      </w:pPr>
    </w:p>
    <w:p w:rsidR="009471F8" w:rsidRDefault="009471F8" w:rsidP="009471F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Перспективы на будущее:</w:t>
      </w:r>
    </w:p>
    <w:p w:rsidR="000A39EA" w:rsidRPr="000A39EA" w:rsidRDefault="000A39EA" w:rsidP="000A39EA">
      <w:pPr>
        <w:pStyle w:val="a4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A39EA">
        <w:rPr>
          <w:color w:val="000000"/>
          <w:sz w:val="28"/>
          <w:szCs w:val="28"/>
        </w:rPr>
        <w:t>Продолжать проведение игр и турниров</w:t>
      </w:r>
      <w:bookmarkStart w:id="0" w:name="_GoBack"/>
      <w:bookmarkEnd w:id="0"/>
    </w:p>
    <w:p w:rsidR="000A39EA" w:rsidRPr="000A39EA" w:rsidRDefault="000A39EA" w:rsidP="000A39EA">
      <w:pPr>
        <w:pStyle w:val="a4"/>
        <w:numPr>
          <w:ilvl w:val="0"/>
          <w:numId w:val="15"/>
        </w:numPr>
        <w:shd w:val="clear" w:color="auto" w:fill="FFFFFF"/>
        <w:spacing w:before="0" w:beforeAutospacing="0" w:after="24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 w:rsidRPr="000A39EA">
        <w:rPr>
          <w:color w:val="000000"/>
          <w:sz w:val="27"/>
          <w:szCs w:val="27"/>
        </w:rPr>
        <w:t xml:space="preserve"> </w:t>
      </w:r>
      <w:r w:rsidRPr="000A39EA">
        <w:rPr>
          <w:color w:val="000000"/>
          <w:sz w:val="27"/>
          <w:szCs w:val="27"/>
        </w:rPr>
        <w:t>Сотрудничество со всеми специалистами нашего детского сада</w:t>
      </w:r>
      <w:r w:rsidRPr="000A39EA">
        <w:rPr>
          <w:color w:val="000000"/>
          <w:sz w:val="27"/>
          <w:szCs w:val="27"/>
        </w:rPr>
        <w:t>.</w:t>
      </w:r>
    </w:p>
    <w:p w:rsidR="009471F8" w:rsidRPr="000A39EA" w:rsidRDefault="009471F8" w:rsidP="000A39EA">
      <w:pPr>
        <w:pStyle w:val="a4"/>
        <w:numPr>
          <w:ilvl w:val="0"/>
          <w:numId w:val="15"/>
        </w:numPr>
        <w:shd w:val="clear" w:color="auto" w:fill="FFFFFF"/>
        <w:spacing w:before="0" w:beforeAutospacing="0" w:after="240" w:afterAutospacing="0" w:line="346" w:lineRule="atLeast"/>
        <w:ind w:right="-2"/>
        <w:jc w:val="both"/>
        <w:rPr>
          <w:sz w:val="28"/>
          <w:szCs w:val="28"/>
        </w:rPr>
      </w:pPr>
      <w:r w:rsidRPr="000A39EA">
        <w:rPr>
          <w:color w:val="000000"/>
          <w:sz w:val="27"/>
          <w:szCs w:val="27"/>
        </w:rPr>
        <w:t>Планирую продолжать активную работу с родителями в проведении совместных праздников и развлечений</w:t>
      </w:r>
      <w:r w:rsidR="000A39EA">
        <w:rPr>
          <w:color w:val="000000"/>
          <w:sz w:val="27"/>
          <w:szCs w:val="27"/>
        </w:rPr>
        <w:t>.</w:t>
      </w:r>
    </w:p>
    <w:p w:rsidR="000A39EA" w:rsidRPr="000A39EA" w:rsidRDefault="000A39EA" w:rsidP="000A39EA">
      <w:pPr>
        <w:pStyle w:val="a4"/>
        <w:numPr>
          <w:ilvl w:val="0"/>
          <w:numId w:val="15"/>
        </w:numPr>
        <w:shd w:val="clear" w:color="auto" w:fill="FFFFFF"/>
        <w:spacing w:before="0" w:beforeAutospacing="0" w:after="240" w:afterAutospacing="0" w:line="346" w:lineRule="atLeast"/>
        <w:ind w:right="-2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Улучшить материальную базу.</w:t>
      </w:r>
    </w:p>
    <w:p w:rsidR="000A39EA" w:rsidRPr="000A39EA" w:rsidRDefault="000A39EA" w:rsidP="000A39EA">
      <w:pPr>
        <w:pStyle w:val="a4"/>
        <w:numPr>
          <w:ilvl w:val="0"/>
          <w:numId w:val="15"/>
        </w:numPr>
        <w:shd w:val="clear" w:color="auto" w:fill="FFFFFF"/>
        <w:spacing w:before="0" w:beforeAutospacing="0" w:after="240" w:afterAutospacing="0" w:line="346" w:lineRule="atLeas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Pr="000A39EA">
        <w:rPr>
          <w:sz w:val="28"/>
          <w:szCs w:val="28"/>
        </w:rPr>
        <w:t>с социальными институтами</w:t>
      </w:r>
    </w:p>
    <w:p w:rsidR="000A39EA" w:rsidRPr="000A39EA" w:rsidRDefault="000A39EA" w:rsidP="000A39EA">
      <w:pPr>
        <w:pStyle w:val="a4"/>
        <w:numPr>
          <w:ilvl w:val="0"/>
          <w:numId w:val="15"/>
        </w:numPr>
        <w:shd w:val="clear" w:color="auto" w:fill="FFFFFF"/>
        <w:spacing w:before="0" w:beforeAutospacing="0" w:after="24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 w:rsidRPr="000A39EA">
        <w:rPr>
          <w:color w:val="000000"/>
          <w:sz w:val="27"/>
          <w:szCs w:val="27"/>
        </w:rPr>
        <w:t>Продолжать использовать новые формы организации физкультурн</w:t>
      </w:r>
      <w:proofErr w:type="gramStart"/>
      <w:r w:rsidRPr="000A39EA">
        <w:rPr>
          <w:color w:val="000000"/>
          <w:sz w:val="27"/>
          <w:szCs w:val="27"/>
        </w:rPr>
        <w:t>о-</w:t>
      </w:r>
      <w:proofErr w:type="gramEnd"/>
      <w:r w:rsidRPr="000A39EA">
        <w:rPr>
          <w:color w:val="000000"/>
          <w:sz w:val="27"/>
          <w:szCs w:val="27"/>
        </w:rPr>
        <w:t xml:space="preserve"> оздоровительной работы</w:t>
      </w:r>
    </w:p>
    <w:p w:rsidR="000A39EA" w:rsidRPr="000A39EA" w:rsidRDefault="000A39EA" w:rsidP="000A39EA">
      <w:pPr>
        <w:pStyle w:val="a4"/>
        <w:shd w:val="clear" w:color="auto" w:fill="FFFFFF"/>
        <w:spacing w:before="0" w:beforeAutospacing="0" w:after="240" w:afterAutospacing="0" w:line="346" w:lineRule="atLeast"/>
        <w:ind w:left="784" w:right="-2"/>
        <w:jc w:val="both"/>
        <w:rPr>
          <w:sz w:val="28"/>
          <w:szCs w:val="28"/>
        </w:rPr>
      </w:pPr>
    </w:p>
    <w:p w:rsidR="003B4EE6" w:rsidRDefault="003B4EE6" w:rsidP="003B4EE6">
      <w:pPr>
        <w:pStyle w:val="Default"/>
        <w:ind w:right="-2"/>
        <w:jc w:val="both"/>
        <w:rPr>
          <w:b/>
          <w:sz w:val="28"/>
          <w:szCs w:val="28"/>
        </w:rPr>
      </w:pPr>
    </w:p>
    <w:p w:rsidR="003B4EE6" w:rsidRDefault="003B4EE6" w:rsidP="009471F8">
      <w:pPr>
        <w:pStyle w:val="Default"/>
        <w:ind w:right="-2"/>
        <w:jc w:val="both"/>
        <w:rPr>
          <w:sz w:val="28"/>
          <w:szCs w:val="28"/>
        </w:rPr>
      </w:pPr>
    </w:p>
    <w:p w:rsidR="009471F8" w:rsidRDefault="009471F8" w:rsidP="003B4EE6">
      <w:pPr>
        <w:pStyle w:val="Default"/>
        <w:ind w:right="-2"/>
        <w:jc w:val="both"/>
        <w:rPr>
          <w:sz w:val="28"/>
          <w:szCs w:val="28"/>
        </w:rPr>
      </w:pPr>
    </w:p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</w:p>
    <w:p w:rsidR="009471F8" w:rsidRDefault="009471F8" w:rsidP="003B4EE6">
      <w:pPr>
        <w:pStyle w:val="Default"/>
        <w:ind w:right="-2"/>
        <w:jc w:val="both"/>
        <w:rPr>
          <w:sz w:val="28"/>
          <w:szCs w:val="28"/>
        </w:rPr>
      </w:pPr>
    </w:p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</w:p>
    <w:p w:rsidR="003B4EE6" w:rsidRDefault="003B4EE6" w:rsidP="003B4EE6">
      <w:pPr>
        <w:pStyle w:val="Default"/>
        <w:ind w:right="-2"/>
        <w:jc w:val="both"/>
        <w:rPr>
          <w:sz w:val="28"/>
          <w:szCs w:val="28"/>
        </w:rPr>
      </w:pPr>
    </w:p>
    <w:p w:rsidR="0046587F" w:rsidRDefault="0046587F" w:rsidP="008914DC">
      <w:pPr>
        <w:pStyle w:val="Default"/>
        <w:ind w:right="-2"/>
        <w:jc w:val="center"/>
        <w:rPr>
          <w:sz w:val="28"/>
          <w:szCs w:val="28"/>
        </w:rPr>
      </w:pPr>
    </w:p>
    <w:p w:rsidR="0046587F" w:rsidRDefault="0046587F" w:rsidP="008914DC">
      <w:pPr>
        <w:pStyle w:val="Default"/>
        <w:ind w:right="-2"/>
        <w:jc w:val="center"/>
        <w:rPr>
          <w:sz w:val="28"/>
          <w:szCs w:val="28"/>
        </w:rPr>
      </w:pPr>
    </w:p>
    <w:p w:rsidR="0046587F" w:rsidRDefault="0046587F" w:rsidP="008914DC">
      <w:pPr>
        <w:pStyle w:val="Default"/>
        <w:ind w:right="-2"/>
        <w:jc w:val="center"/>
        <w:rPr>
          <w:sz w:val="28"/>
          <w:szCs w:val="28"/>
        </w:rPr>
      </w:pPr>
    </w:p>
    <w:p w:rsidR="0046587F" w:rsidRDefault="0046587F" w:rsidP="008914DC">
      <w:pPr>
        <w:pStyle w:val="Default"/>
        <w:ind w:right="-2"/>
        <w:jc w:val="center"/>
        <w:rPr>
          <w:sz w:val="28"/>
          <w:szCs w:val="28"/>
        </w:rPr>
      </w:pPr>
    </w:p>
    <w:p w:rsidR="0046587F" w:rsidRDefault="0046587F" w:rsidP="00390798">
      <w:pPr>
        <w:pStyle w:val="Default"/>
        <w:ind w:right="-2"/>
        <w:rPr>
          <w:sz w:val="28"/>
          <w:szCs w:val="28"/>
        </w:rPr>
      </w:pPr>
    </w:p>
    <w:sectPr w:rsidR="0046587F" w:rsidSect="000A39E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69" w:rsidRDefault="002D2069" w:rsidP="00390798">
      <w:pPr>
        <w:spacing w:after="0" w:line="240" w:lineRule="auto"/>
      </w:pPr>
      <w:r>
        <w:separator/>
      </w:r>
    </w:p>
  </w:endnote>
  <w:endnote w:type="continuationSeparator" w:id="0">
    <w:p w:rsidR="002D2069" w:rsidRDefault="002D2069" w:rsidP="003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69" w:rsidRDefault="002D2069" w:rsidP="00390798">
      <w:pPr>
        <w:spacing w:after="0" w:line="240" w:lineRule="auto"/>
      </w:pPr>
      <w:r>
        <w:separator/>
      </w:r>
    </w:p>
  </w:footnote>
  <w:footnote w:type="continuationSeparator" w:id="0">
    <w:p w:rsidR="002D2069" w:rsidRDefault="002D2069" w:rsidP="0039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367"/>
    <w:multiLevelType w:val="hybridMultilevel"/>
    <w:tmpl w:val="5908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711E"/>
    <w:multiLevelType w:val="hybridMultilevel"/>
    <w:tmpl w:val="EEFA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52D"/>
    <w:multiLevelType w:val="hybridMultilevel"/>
    <w:tmpl w:val="2FBC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736C0"/>
    <w:multiLevelType w:val="hybridMultilevel"/>
    <w:tmpl w:val="FD6C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297E"/>
    <w:multiLevelType w:val="hybridMultilevel"/>
    <w:tmpl w:val="02D8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D4CEB"/>
    <w:multiLevelType w:val="hybridMultilevel"/>
    <w:tmpl w:val="20F83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7A6FD2"/>
    <w:multiLevelType w:val="hybridMultilevel"/>
    <w:tmpl w:val="56F437F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2E0E0498"/>
    <w:multiLevelType w:val="hybridMultilevel"/>
    <w:tmpl w:val="CDFE0C9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363A05BB"/>
    <w:multiLevelType w:val="hybridMultilevel"/>
    <w:tmpl w:val="F096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F2902"/>
    <w:multiLevelType w:val="hybridMultilevel"/>
    <w:tmpl w:val="E40A0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F20B9A"/>
    <w:multiLevelType w:val="hybridMultilevel"/>
    <w:tmpl w:val="64323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B365AA"/>
    <w:multiLevelType w:val="hybridMultilevel"/>
    <w:tmpl w:val="DD80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64946"/>
    <w:multiLevelType w:val="hybridMultilevel"/>
    <w:tmpl w:val="B922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915A6"/>
    <w:multiLevelType w:val="hybridMultilevel"/>
    <w:tmpl w:val="5FE8D17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6D1222F8"/>
    <w:multiLevelType w:val="hybridMultilevel"/>
    <w:tmpl w:val="802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94CBB"/>
    <w:multiLevelType w:val="hybridMultilevel"/>
    <w:tmpl w:val="EB2CB2B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15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6F"/>
    <w:rsid w:val="00020F82"/>
    <w:rsid w:val="00031D6F"/>
    <w:rsid w:val="000710CD"/>
    <w:rsid w:val="000A39EA"/>
    <w:rsid w:val="00103B36"/>
    <w:rsid w:val="001636FF"/>
    <w:rsid w:val="00184667"/>
    <w:rsid w:val="00185B47"/>
    <w:rsid w:val="001A26E8"/>
    <w:rsid w:val="001C2553"/>
    <w:rsid w:val="001E03DE"/>
    <w:rsid w:val="0027661E"/>
    <w:rsid w:val="002D2069"/>
    <w:rsid w:val="002D2B26"/>
    <w:rsid w:val="002E4074"/>
    <w:rsid w:val="00390798"/>
    <w:rsid w:val="003B4EE6"/>
    <w:rsid w:val="0041733F"/>
    <w:rsid w:val="0044573A"/>
    <w:rsid w:val="00454D93"/>
    <w:rsid w:val="0046587F"/>
    <w:rsid w:val="00481C90"/>
    <w:rsid w:val="004A5A0C"/>
    <w:rsid w:val="006251BE"/>
    <w:rsid w:val="00641154"/>
    <w:rsid w:val="00664789"/>
    <w:rsid w:val="007D4261"/>
    <w:rsid w:val="00863DCB"/>
    <w:rsid w:val="00871EE5"/>
    <w:rsid w:val="00884BD8"/>
    <w:rsid w:val="008914DC"/>
    <w:rsid w:val="009471F8"/>
    <w:rsid w:val="00970448"/>
    <w:rsid w:val="00A728AA"/>
    <w:rsid w:val="00AA7623"/>
    <w:rsid w:val="00B1311C"/>
    <w:rsid w:val="00B9620B"/>
    <w:rsid w:val="00BE654E"/>
    <w:rsid w:val="00C24FB7"/>
    <w:rsid w:val="00E16F0C"/>
    <w:rsid w:val="00EE0CEC"/>
    <w:rsid w:val="00F5463B"/>
    <w:rsid w:val="00F606C9"/>
    <w:rsid w:val="00F62ACE"/>
    <w:rsid w:val="00F732DF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81C9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798"/>
  </w:style>
  <w:style w:type="paragraph" w:styleId="a8">
    <w:name w:val="footer"/>
    <w:basedOn w:val="a"/>
    <w:link w:val="a9"/>
    <w:uiPriority w:val="99"/>
    <w:unhideWhenUsed/>
    <w:rsid w:val="0039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81C9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798"/>
  </w:style>
  <w:style w:type="paragraph" w:styleId="a8">
    <w:name w:val="footer"/>
    <w:basedOn w:val="a"/>
    <w:link w:val="a9"/>
    <w:uiPriority w:val="99"/>
    <w:unhideWhenUsed/>
    <w:rsid w:val="0039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2019-05-28T04:23:00Z</cp:lastPrinted>
  <dcterms:created xsi:type="dcterms:W3CDTF">2019-05-28T04:25:00Z</dcterms:created>
  <dcterms:modified xsi:type="dcterms:W3CDTF">2019-05-28T04:25:00Z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-1513766230</vt:i4>
  </property>
</Properties>
</file>