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F" w:rsidRPr="0087161F" w:rsidRDefault="0087161F" w:rsidP="0087161F">
      <w:pPr>
        <w:jc w:val="center"/>
        <w:rPr>
          <w:rFonts w:ascii="Times New Roman" w:hAnsi="Times New Roman" w:cs="Times New Roman"/>
          <w:b/>
          <w:i/>
          <w:color w:val="1A1A1A"/>
          <w:sz w:val="40"/>
          <w:szCs w:val="40"/>
          <w:shd w:val="clear" w:color="auto" w:fill="FFFFFF"/>
        </w:rPr>
      </w:pPr>
      <w:r w:rsidRPr="0087161F">
        <w:rPr>
          <w:rFonts w:ascii="Times New Roman" w:hAnsi="Times New Roman" w:cs="Times New Roman"/>
          <w:b/>
          <w:i/>
          <w:color w:val="1A1A1A"/>
          <w:sz w:val="40"/>
          <w:szCs w:val="40"/>
          <w:shd w:val="clear" w:color="auto" w:fill="FFFFFF"/>
        </w:rPr>
        <w:t xml:space="preserve">Акция «Три </w:t>
      </w:r>
      <w:proofErr w:type="gramStart"/>
      <w:r w:rsidRPr="0087161F">
        <w:rPr>
          <w:rFonts w:ascii="Times New Roman" w:hAnsi="Times New Roman" w:cs="Times New Roman"/>
          <w:b/>
          <w:i/>
          <w:color w:val="1A1A1A"/>
          <w:sz w:val="40"/>
          <w:szCs w:val="40"/>
          <w:shd w:val="clear" w:color="auto" w:fill="FFFFFF"/>
        </w:rPr>
        <w:t>П</w:t>
      </w:r>
      <w:proofErr w:type="gramEnd"/>
      <w:r w:rsidRPr="0087161F">
        <w:rPr>
          <w:rFonts w:ascii="Times New Roman" w:hAnsi="Times New Roman" w:cs="Times New Roman"/>
          <w:b/>
          <w:i/>
          <w:color w:val="1A1A1A"/>
          <w:sz w:val="40"/>
          <w:szCs w:val="40"/>
          <w:shd w:val="clear" w:color="auto" w:fill="FFFFFF"/>
        </w:rPr>
        <w:t>: Понимаем, Принимаем, Помогаем»</w:t>
      </w:r>
    </w:p>
    <w:p w:rsidR="00000000" w:rsidRDefault="0087161F" w:rsidP="004C50A0">
      <w:pPr>
        <w:ind w:right="851" w:firstLine="28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716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Акция «Три </w:t>
      </w:r>
      <w:proofErr w:type="gramStart"/>
      <w:r w:rsidRPr="008716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</w:t>
      </w:r>
      <w:proofErr w:type="gramEnd"/>
      <w:r w:rsidRPr="008716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Понимаем, Принимаем, Помогаем» направлена на поддержку детей с ограниченными возможностями здоровья, инвалидностью, их интеграцию в социальное пространство.</w:t>
      </w:r>
    </w:p>
    <w:p w:rsidR="0087161F" w:rsidRDefault="0087161F" w:rsidP="004C50A0">
      <w:pPr>
        <w:ind w:right="851" w:firstLine="28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рамках этой акции,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старшая группа «Гномики»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приняла участие в различных мероприятиях:</w:t>
      </w:r>
    </w:p>
    <w:p w:rsidR="0087161F" w:rsidRDefault="0087161F" w:rsidP="004C50A0">
      <w:pPr>
        <w:ind w:right="851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1.Проводились беседы с показами презентаций на темы</w:t>
      </w:r>
      <w:r w:rsidRPr="0087161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</w:t>
      </w:r>
      <w:r w:rsidRPr="0087161F">
        <w:rPr>
          <w:rFonts w:ascii="Times New Roman" w:hAnsi="Times New Roman" w:cs="Times New Roman"/>
          <w:color w:val="000000"/>
          <w:sz w:val="28"/>
          <w:szCs w:val="28"/>
        </w:rPr>
        <w:t>«Поговорим о доброте»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61F">
        <w:rPr>
          <w:rFonts w:ascii="Times New Roman" w:hAnsi="Times New Roman" w:cs="Times New Roman"/>
          <w:color w:val="000000"/>
          <w:sz w:val="28"/>
          <w:szCs w:val="28"/>
        </w:rPr>
        <w:t xml:space="preserve"> «Дружба начинается с улыбки…»</w:t>
      </w:r>
      <w:proofErr w:type="gramStart"/>
      <w:r w:rsidRPr="00871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161F">
        <w:rPr>
          <w:rFonts w:ascii="Times New Roman" w:hAnsi="Times New Roman" w:cs="Times New Roman"/>
          <w:color w:val="000000"/>
          <w:sz w:val="28"/>
          <w:szCs w:val="28"/>
        </w:rPr>
        <w:t>«Будь внимателен к другому»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0A0" w:rsidRDefault="004C50A0" w:rsidP="004C50A0">
      <w:pPr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41143" cy="4320000"/>
            <wp:effectExtent l="57150" t="57150" r="54507" b="61500"/>
            <wp:docPr id="1" name="Рисунок 0" descr="IMG_20201119_15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9_151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143" cy="4320000"/>
                    </a:xfrm>
                    <a:prstGeom prst="rect">
                      <a:avLst/>
                    </a:prstGeom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37924" cy="4320000"/>
            <wp:effectExtent l="57150" t="57150" r="57726" b="61500"/>
            <wp:docPr id="2" name="Рисунок 1" descr="IMG_20201119_15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9_1517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924" cy="4320000"/>
                    </a:xfrm>
                    <a:prstGeom prst="rect">
                      <a:avLst/>
                    </a:prstGeom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50A0" w:rsidRDefault="004C50A0" w:rsidP="0087161F">
      <w:pPr>
        <w:spacing w:after="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0A0" w:rsidRDefault="004C50A0" w:rsidP="004C50A0">
      <w:pPr>
        <w:tabs>
          <w:tab w:val="left" w:pos="9072"/>
        </w:tabs>
        <w:spacing w:after="124"/>
        <w:ind w:right="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0A0" w:rsidRPr="004C50A0" w:rsidRDefault="0087161F" w:rsidP="004C50A0">
      <w:pPr>
        <w:tabs>
          <w:tab w:val="left" w:pos="9072"/>
        </w:tabs>
        <w:spacing w:after="124"/>
        <w:ind w:righ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7161F">
        <w:rPr>
          <w:rFonts w:ascii="Times New Roman" w:eastAsia="Times New Roman" w:hAnsi="Times New Roman" w:cs="Times New Roman"/>
          <w:sz w:val="28"/>
          <w:szCs w:val="28"/>
        </w:rPr>
        <w:t xml:space="preserve">Показан мультфильм по мотивам сказки В. Катаева «Цветик </w:t>
      </w:r>
      <w:proofErr w:type="spellStart"/>
      <w:r w:rsidRPr="0087161F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87161F">
        <w:rPr>
          <w:rFonts w:ascii="Times New Roman" w:eastAsia="Times New Roman" w:hAnsi="Times New Roman" w:cs="Times New Roman"/>
          <w:sz w:val="28"/>
          <w:szCs w:val="28"/>
        </w:rPr>
        <w:t>». В ходе обсуждения вопроса «Почему из последнего лепестка вырос ещё один волшебный цветок», дети пришли к выводу, что добро порождает добро, каждый должен оказывать помощь и поддержку нуждающимся людям;</w:t>
      </w:r>
    </w:p>
    <w:p w:rsidR="0087161F" w:rsidRDefault="0087161F" w:rsidP="00BE4DF3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3.Проводились игры: </w:t>
      </w:r>
      <w:r w:rsidRPr="0087161F">
        <w:rPr>
          <w:rFonts w:ascii="Times New Roman" w:hAnsi="Times New Roman" w:cs="Times New Roman"/>
          <w:color w:val="000000"/>
          <w:sz w:val="28"/>
          <w:szCs w:val="28"/>
        </w:rPr>
        <w:t>«Клубочек», «Комплименты»</w:t>
      </w:r>
      <w:proofErr w:type="gramStart"/>
      <w:r w:rsidRPr="0087161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7161F">
        <w:rPr>
          <w:rFonts w:ascii="Times New Roman" w:hAnsi="Times New Roman" w:cs="Times New Roman"/>
          <w:color w:val="000000"/>
          <w:sz w:val="28"/>
          <w:szCs w:val="28"/>
        </w:rPr>
        <w:t xml:space="preserve"> «Разные, но похожие»;</w:t>
      </w:r>
    </w:p>
    <w:p w:rsidR="00BE4DF3" w:rsidRDefault="00BE4DF3" w:rsidP="00BE4DF3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Изготовление аппликации «Смайлик»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оторая учит сопереживать друзьям;</w:t>
      </w:r>
    </w:p>
    <w:p w:rsidR="00BE4DF3" w:rsidRDefault="00BE4DF3" w:rsidP="00BE4DF3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E4DF3" w:rsidRDefault="00BE4DF3" w:rsidP="00BE4DF3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40364" cy="4320000"/>
            <wp:effectExtent l="57150" t="57150" r="55286" b="61500"/>
            <wp:docPr id="3" name="Рисунок 2" descr="IMG_20201119_15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9_1520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364" cy="4320000"/>
                    </a:xfrm>
                    <a:prstGeom prst="rect">
                      <a:avLst/>
                    </a:prstGeom>
                    <a:ln w="635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40364" cy="4320000"/>
            <wp:effectExtent l="57150" t="57150" r="55286" b="61500"/>
            <wp:docPr id="4" name="Рисунок 3" descr="IMG-202011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9-WA002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364" cy="4320000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87161F" w:rsidRDefault="0087161F" w:rsidP="00BE4D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 А так же была изготовлена </w:t>
      </w:r>
      <w:r w:rsidR="00397BD1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апка-передвижка для родителей</w:t>
      </w:r>
      <w:r w:rsidR="00397BD1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16 ноября - Международный день толерантности</w:t>
      </w:r>
      <w:r w:rsidR="00397BD1">
        <w:rPr>
          <w:color w:val="000000"/>
          <w:sz w:val="27"/>
          <w:szCs w:val="27"/>
        </w:rPr>
        <w:t>».</w:t>
      </w:r>
    </w:p>
    <w:p w:rsidR="0087161F" w:rsidRPr="00E543B7" w:rsidRDefault="00BE4DF3" w:rsidP="00E543B7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362770" cy="2520000"/>
            <wp:effectExtent l="57150" t="57150" r="66230" b="51750"/>
            <wp:docPr id="6" name="Рисунок 5" descr="IMG_20201207_12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7_1246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770" cy="2520000"/>
                    </a:xfrm>
                    <a:prstGeom prst="rect">
                      <a:avLst/>
                    </a:prstGeom>
                    <a:ln w="63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87161F" w:rsidRPr="00E543B7" w:rsidSect="00E543B7">
      <w:pgSz w:w="11906" w:h="16838"/>
      <w:pgMar w:top="1134" w:right="282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1A9"/>
    <w:multiLevelType w:val="multilevel"/>
    <w:tmpl w:val="1D5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7161F"/>
    <w:rsid w:val="00397BD1"/>
    <w:rsid w:val="004C50A0"/>
    <w:rsid w:val="0087161F"/>
    <w:rsid w:val="00BE4DF3"/>
    <w:rsid w:val="00E5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2020-12-07T06:23:00Z</dcterms:created>
  <dcterms:modified xsi:type="dcterms:W3CDTF">2020-12-07T09:09:00Z</dcterms:modified>
</cp:coreProperties>
</file>