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C3" w:rsidRPr="007D711E" w:rsidRDefault="00CF53C3" w:rsidP="007D711E">
      <w:pPr>
        <w:jc w:val="both"/>
        <w:rPr>
          <w:rStyle w:val="a5"/>
        </w:rPr>
      </w:pPr>
      <w:r w:rsidRPr="007D711E">
        <w:rPr>
          <w:rStyle w:val="a5"/>
        </w:rPr>
        <w:t>Рекомендации родителям от музыкального руководителя.</w:t>
      </w:r>
    </w:p>
    <w:p w:rsidR="00CF53C3" w:rsidRDefault="00CF53C3" w:rsidP="007D711E">
      <w:pPr>
        <w:jc w:val="both"/>
        <w:rPr>
          <w:sz w:val="28"/>
          <w:szCs w:val="28"/>
        </w:rPr>
      </w:pPr>
    </w:p>
    <w:p w:rsidR="00194A06" w:rsidRPr="00972699" w:rsidRDefault="00194A06" w:rsidP="007D711E">
      <w:pPr>
        <w:pStyle w:val="a4"/>
        <w:jc w:val="both"/>
        <w:rPr>
          <w:sz w:val="28"/>
          <w:szCs w:val="28"/>
        </w:rPr>
      </w:pPr>
      <w:r w:rsidRPr="00972699">
        <w:rPr>
          <w:sz w:val="28"/>
          <w:szCs w:val="28"/>
        </w:rPr>
        <w:t xml:space="preserve">Многие родители желали бы, чтобы их </w:t>
      </w:r>
      <w:hyperlink r:id="rId5" w:tgtFrame="_blank" w:history="1">
        <w:r w:rsidRPr="00972699">
          <w:rPr>
            <w:rStyle w:val="a3"/>
            <w:color w:val="auto"/>
            <w:sz w:val="28"/>
            <w:szCs w:val="28"/>
            <w:u w:val="none"/>
          </w:rPr>
          <w:t>ребенок</w:t>
        </w:r>
      </w:hyperlink>
      <w:r w:rsidRPr="00972699">
        <w:rPr>
          <w:sz w:val="28"/>
          <w:szCs w:val="28"/>
        </w:rPr>
        <w:t xml:space="preserve"> стал чуточку умнее, а главное счастливее и удачливее своих сверстников.</w:t>
      </w:r>
    </w:p>
    <w:p w:rsidR="00194A06" w:rsidRPr="00972699" w:rsidRDefault="007D711E" w:rsidP="007D71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именно такие родители то вы должны </w:t>
      </w:r>
      <w:r w:rsidR="00194A06" w:rsidRPr="00972699">
        <w:rPr>
          <w:sz w:val="28"/>
          <w:szCs w:val="28"/>
        </w:rPr>
        <w:t>знат</w:t>
      </w:r>
      <w:r>
        <w:rPr>
          <w:sz w:val="28"/>
          <w:szCs w:val="28"/>
        </w:rPr>
        <w:t>ь</w:t>
      </w:r>
      <w:r w:rsidR="00194A06" w:rsidRPr="00972699">
        <w:rPr>
          <w:sz w:val="28"/>
          <w:szCs w:val="28"/>
        </w:rPr>
        <w:t xml:space="preserve"> о том, что занятия музыкой повышают интеллектуальные способности детей в среднем до 40%!</w:t>
      </w:r>
    </w:p>
    <w:p w:rsidR="00194A06" w:rsidRPr="00972699" w:rsidRDefault="00161121" w:rsidP="007D71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Тогда встает вопрос: н</w:t>
      </w:r>
      <w:r w:rsidR="00194A06" w:rsidRPr="00972699">
        <w:rPr>
          <w:sz w:val="28"/>
          <w:szCs w:val="28"/>
        </w:rPr>
        <w:t xml:space="preserve">еужели папы и мамы должны учить музыкальную грамоту и приобретать различные исполнительские навыки и приемы так же, как и их дети? Не волнуйтесь, для успешного обучения вашего ребенка в этом нет никакой необходимости. Речь идет совершенно </w:t>
      </w:r>
      <w:proofErr w:type="gramStart"/>
      <w:r w:rsidR="00194A06" w:rsidRPr="00972699">
        <w:rPr>
          <w:sz w:val="28"/>
          <w:szCs w:val="28"/>
        </w:rPr>
        <w:t>о</w:t>
      </w:r>
      <w:proofErr w:type="gramEnd"/>
      <w:r w:rsidR="00194A06" w:rsidRPr="00972699">
        <w:rPr>
          <w:sz w:val="28"/>
          <w:szCs w:val="28"/>
        </w:rPr>
        <w:t xml:space="preserve"> другом.</w:t>
      </w:r>
    </w:p>
    <w:p w:rsidR="00194A06" w:rsidRPr="00972699" w:rsidRDefault="00194A06" w:rsidP="007D711E">
      <w:pPr>
        <w:pStyle w:val="a4"/>
        <w:jc w:val="both"/>
        <w:rPr>
          <w:sz w:val="28"/>
          <w:szCs w:val="28"/>
        </w:rPr>
      </w:pPr>
      <w:r w:rsidRPr="00972699">
        <w:rPr>
          <w:sz w:val="28"/>
          <w:szCs w:val="28"/>
        </w:rPr>
        <w:t>В основе любого образования, лежит, в первую очередь, интерес. Интерес – вот главное ключевое слово, о котором в ежедневной рутине так часто забывают родители. Чтобы в самом начале у ребенка появился интерес к музык</w:t>
      </w:r>
      <w:r w:rsidR="00161121">
        <w:rPr>
          <w:sz w:val="28"/>
          <w:szCs w:val="28"/>
        </w:rPr>
        <w:t>е</w:t>
      </w:r>
      <w:r w:rsidRPr="00972699">
        <w:rPr>
          <w:sz w:val="28"/>
          <w:szCs w:val="28"/>
        </w:rPr>
        <w:t>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194A06" w:rsidRPr="00972699" w:rsidRDefault="00194A06" w:rsidP="007D711E">
      <w:pPr>
        <w:pStyle w:val="a4"/>
        <w:jc w:val="both"/>
        <w:rPr>
          <w:sz w:val="28"/>
          <w:szCs w:val="28"/>
        </w:rPr>
      </w:pPr>
      <w:r w:rsidRPr="00972699">
        <w:rPr>
          <w:sz w:val="28"/>
          <w:szCs w:val="28"/>
        </w:rPr>
        <w:t>Для развития интереса к музыке  необходимо создать дома условия, музыкальный уголок, где бы ребёнок  послушать музыку, поиграть в музыкально – дидактические игры, поиграть на детских музыкальных инструментах. </w:t>
      </w:r>
    </w:p>
    <w:p w:rsidR="00194A06" w:rsidRPr="007D61BC" w:rsidRDefault="007D61BC" w:rsidP="007D71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2C7429" wp14:editId="74712ECB">
            <wp:simplePos x="0" y="0"/>
            <wp:positionH relativeFrom="column">
              <wp:posOffset>5215890</wp:posOffset>
            </wp:positionH>
            <wp:positionV relativeFrom="paragraph">
              <wp:posOffset>509905</wp:posOffset>
            </wp:positionV>
            <wp:extent cx="781050" cy="1038225"/>
            <wp:effectExtent l="0" t="0" r="0" b="0"/>
            <wp:wrapTight wrapText="bothSides">
              <wp:wrapPolygon edited="0">
                <wp:start x="5268" y="0"/>
                <wp:lineTo x="10010" y="7134"/>
                <wp:lineTo x="6849" y="19817"/>
                <wp:lineTo x="8956" y="21402"/>
                <wp:lineTo x="13698" y="21402"/>
                <wp:lineTo x="14224" y="21402"/>
                <wp:lineTo x="16332" y="19817"/>
                <wp:lineTo x="18439" y="14664"/>
                <wp:lineTo x="16332" y="5945"/>
                <wp:lineTo x="14224" y="3567"/>
                <wp:lineTo x="9483" y="0"/>
                <wp:lineTo x="5268" y="0"/>
              </wp:wrapPolygon>
            </wp:wrapTight>
            <wp:docPr id="5" name="Рисунок 5" descr="C:\Documents and Settings\Admin\Рабочий стол\Анна Юрьевна\анна\аниме\аниме\muzikaa-1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Анна Юрьевна\анна\аниме\аниме\muzikaa-1140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4ABF74" wp14:editId="269F9B29">
            <wp:simplePos x="0" y="0"/>
            <wp:positionH relativeFrom="column">
              <wp:posOffset>4977765</wp:posOffset>
            </wp:positionH>
            <wp:positionV relativeFrom="paragraph">
              <wp:posOffset>1776730</wp:posOffset>
            </wp:positionV>
            <wp:extent cx="952500" cy="952500"/>
            <wp:effectExtent l="0" t="0" r="0" b="0"/>
            <wp:wrapTight wrapText="bothSides">
              <wp:wrapPolygon edited="0">
                <wp:start x="3888" y="2592"/>
                <wp:lineTo x="6912" y="10368"/>
                <wp:lineTo x="432" y="16848"/>
                <wp:lineTo x="432" y="18576"/>
                <wp:lineTo x="2160" y="21168"/>
                <wp:lineTo x="3888" y="21168"/>
                <wp:lineTo x="4320" y="20304"/>
                <wp:lineTo x="19440" y="11232"/>
                <wp:lineTo x="19440" y="10368"/>
                <wp:lineTo x="21168" y="8640"/>
                <wp:lineTo x="21168" y="4752"/>
                <wp:lineTo x="6912" y="2592"/>
                <wp:lineTo x="3888" y="2592"/>
              </wp:wrapPolygon>
            </wp:wrapTight>
            <wp:docPr id="3" name="Рисунок 3" descr="C:\Documents and Settings\Admin\Рабочий стол\Анна Юрьевна\анна\аниме\аниме\muzikaa-1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нна Юрьевна\анна\аниме\аниме\muzikaa-1062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54103B73" wp14:editId="0DC59687">
            <wp:extent cx="1066800" cy="714375"/>
            <wp:effectExtent l="0" t="0" r="0" b="0"/>
            <wp:docPr id="2" name="Рисунок 2" descr="C:\Documents and Settings\Admin\Рабочий стол\Анна Юрьевна\анна\аниме\аниме\muzikaa-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нна Юрьевна\анна\аниме\аниме\muzikaa-1130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A06" w:rsidRPr="00972699">
        <w:rPr>
          <w:sz w:val="28"/>
          <w:szCs w:val="28"/>
        </w:rPr>
        <w:t>Музыкальный уголок лучше расположить на отдельной полке или столе, чтобы у ребёнка был подход к уголку. Какие именно инструменты должны быть в уголке?</w:t>
      </w:r>
      <w:r w:rsidRPr="007D61B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957580</wp:posOffset>
            </wp:positionV>
            <wp:extent cx="1295400" cy="933450"/>
            <wp:effectExtent l="0" t="0" r="0" b="0"/>
            <wp:wrapTight wrapText="bothSides">
              <wp:wrapPolygon edited="0">
                <wp:start x="9847" y="7053"/>
                <wp:lineTo x="3812" y="14988"/>
                <wp:lineTo x="0" y="17633"/>
                <wp:lineTo x="0" y="21159"/>
                <wp:lineTo x="1906" y="21159"/>
                <wp:lineTo x="4447" y="20718"/>
                <wp:lineTo x="13024" y="16310"/>
                <wp:lineTo x="13341" y="14988"/>
                <wp:lineTo x="12071" y="10139"/>
                <wp:lineTo x="11435" y="7053"/>
                <wp:lineTo x="9847" y="7053"/>
              </wp:wrapPolygon>
            </wp:wrapTight>
            <wp:docPr id="4" name="Рисунок 4" descr="C:\Documents and Settings\Admin\Рабочий стол\Анна Юрьевна\анна\аниме\аниме\muzikaa-1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Анна Юрьевна\анна\аниме\аниме\muzikaa-1102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A06" w:rsidRPr="00972699">
        <w:rPr>
          <w:sz w:val="28"/>
          <w:szCs w:val="28"/>
        </w:rPr>
        <w:t xml:space="preserve"> Металлофон, детская флейта, </w:t>
      </w:r>
      <w:r w:rsidR="00161121">
        <w:rPr>
          <w:sz w:val="28"/>
          <w:szCs w:val="28"/>
        </w:rPr>
        <w:t>и т.п. Решайте сами.</w:t>
      </w:r>
      <w:r w:rsidR="00194A06" w:rsidRPr="00972699">
        <w:rPr>
          <w:sz w:val="28"/>
          <w:szCs w:val="28"/>
        </w:rPr>
        <w:t xml:space="preserve"> </w:t>
      </w:r>
      <w:proofErr w:type="gramStart"/>
      <w:r w:rsidR="00194A06" w:rsidRPr="00972699">
        <w:rPr>
          <w:sz w:val="28"/>
          <w:szCs w:val="28"/>
        </w:rPr>
        <w:t>В</w:t>
      </w:r>
      <w:proofErr w:type="gramEnd"/>
      <w:r w:rsidR="00194A06" w:rsidRPr="00972699">
        <w:rPr>
          <w:sz w:val="28"/>
          <w:szCs w:val="28"/>
        </w:rPr>
        <w:t xml:space="preserve"> детско</w:t>
      </w:r>
      <w:bookmarkStart w:id="0" w:name="_GoBack"/>
      <w:bookmarkEnd w:id="0"/>
      <w:r w:rsidR="00194A06" w:rsidRPr="00972699">
        <w:rPr>
          <w:sz w:val="28"/>
          <w:szCs w:val="28"/>
        </w:rPr>
        <w:t xml:space="preserve">м саду уже в средней группе мы учим играть на </w:t>
      </w:r>
      <w:r w:rsidR="00161121">
        <w:rPr>
          <w:sz w:val="28"/>
          <w:szCs w:val="28"/>
        </w:rPr>
        <w:t>детских музыкальных инструментах</w:t>
      </w:r>
      <w:r w:rsidR="00194A06" w:rsidRPr="00972699">
        <w:rPr>
          <w:sz w:val="28"/>
          <w:szCs w:val="28"/>
        </w:rPr>
        <w:t xml:space="preserve"> простейшие </w:t>
      </w:r>
      <w:r w:rsidR="00161121">
        <w:rPr>
          <w:sz w:val="28"/>
          <w:szCs w:val="28"/>
        </w:rPr>
        <w:t>ритмы и мелодии</w:t>
      </w:r>
      <w:r w:rsidR="00194A06" w:rsidRPr="00972699">
        <w:rPr>
          <w:sz w:val="28"/>
          <w:szCs w:val="28"/>
        </w:rPr>
        <w:t>. Хорошо иметь дома и деревянные ложки, т.к. простейшими навыками игре на ложках дети овладевают уже в младшей группе.</w:t>
      </w:r>
      <w:r w:rsidRPr="007D61B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4A06" w:rsidRPr="00972699" w:rsidRDefault="00194A06" w:rsidP="007D711E">
      <w:pPr>
        <w:spacing w:before="100" w:beforeAutospacing="1" w:after="100" w:afterAutospacing="1"/>
        <w:jc w:val="both"/>
        <w:rPr>
          <w:sz w:val="28"/>
          <w:szCs w:val="28"/>
        </w:rPr>
      </w:pPr>
      <w:r w:rsidRPr="00972699">
        <w:rPr>
          <w:sz w:val="28"/>
          <w:szCs w:val="28"/>
        </w:rPr>
        <w:t xml:space="preserve">Музыкальный руководитель всегда с удовольствием готов дать консультацию родителям, как правильно играть на тех или иных инструментах. </w:t>
      </w:r>
    </w:p>
    <w:p w:rsidR="00194A06" w:rsidRPr="00972699" w:rsidRDefault="00194A06" w:rsidP="007D711E">
      <w:pPr>
        <w:spacing w:before="100" w:beforeAutospacing="1" w:after="100" w:afterAutospacing="1"/>
        <w:jc w:val="both"/>
        <w:rPr>
          <w:sz w:val="28"/>
          <w:szCs w:val="28"/>
        </w:rPr>
      </w:pPr>
      <w:r w:rsidRPr="00972699">
        <w:rPr>
          <w:sz w:val="28"/>
          <w:szCs w:val="28"/>
        </w:rPr>
        <w:lastRenderedPageBreak/>
        <w:t>Очень хорошо, если вы приобретёте</w:t>
      </w:r>
      <w:r w:rsidR="00161121">
        <w:rPr>
          <w:sz w:val="28"/>
          <w:szCs w:val="28"/>
        </w:rPr>
        <w:t xml:space="preserve"> или скачаете из интернета</w:t>
      </w:r>
      <w:r w:rsidRPr="00972699">
        <w:rPr>
          <w:sz w:val="28"/>
          <w:szCs w:val="28"/>
        </w:rPr>
        <w:t xml:space="preserve"> диски из комплекта по слушанию в детском саду, а также «детский альбом» </w:t>
      </w:r>
      <w:r w:rsidR="007D61B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3C0945B" wp14:editId="3E085B46">
            <wp:simplePos x="0" y="0"/>
            <wp:positionH relativeFrom="column">
              <wp:posOffset>15240</wp:posOffset>
            </wp:positionH>
            <wp:positionV relativeFrom="paragraph">
              <wp:posOffset>-29210</wp:posOffset>
            </wp:positionV>
            <wp:extent cx="1333500" cy="1524000"/>
            <wp:effectExtent l="0" t="0" r="0" b="0"/>
            <wp:wrapTight wrapText="bothSides">
              <wp:wrapPolygon edited="0">
                <wp:start x="17897" y="0"/>
                <wp:lineTo x="7714" y="1890"/>
                <wp:lineTo x="5246" y="2700"/>
                <wp:lineTo x="5246" y="12960"/>
                <wp:lineTo x="0" y="17010"/>
                <wp:lineTo x="0" y="20790"/>
                <wp:lineTo x="617" y="21330"/>
                <wp:lineTo x="6171" y="21330"/>
                <wp:lineTo x="12960" y="21330"/>
                <wp:lineTo x="21291" y="19170"/>
                <wp:lineTo x="21291" y="0"/>
                <wp:lineTo x="17897" y="0"/>
              </wp:wrapPolygon>
            </wp:wrapTight>
            <wp:docPr id="6" name="Рисунок 6" descr="C:\Documents and Settings\Admin\Рабочий стол\Анна Юрьевна\анна\аниме\аниме\muzikaa-1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Анна Юрьевна\анна\аниме\аниме\muzikaa-1164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72699">
        <w:rPr>
          <w:sz w:val="28"/>
          <w:szCs w:val="28"/>
        </w:rPr>
        <w:t>П.И.Чайковского</w:t>
      </w:r>
      <w:proofErr w:type="spellEnd"/>
      <w:r w:rsidRPr="00972699">
        <w:rPr>
          <w:sz w:val="28"/>
          <w:szCs w:val="28"/>
        </w:rPr>
        <w:t xml:space="preserve">. </w:t>
      </w:r>
      <w:r w:rsidR="007D61BC" w:rsidRPr="007D61BC">
        <w:rPr>
          <w:sz w:val="28"/>
          <w:szCs w:val="28"/>
        </w:rPr>
        <w:t xml:space="preserve"> </w:t>
      </w:r>
      <w:r w:rsidRPr="00972699">
        <w:rPr>
          <w:sz w:val="28"/>
          <w:szCs w:val="28"/>
        </w:rPr>
        <w:t>«В пещере горного короля» Грига, музыкальные сказки «Золотой ключик», «Бременские музыканты».</w:t>
      </w:r>
    </w:p>
    <w:p w:rsidR="00194A06" w:rsidRPr="00972699" w:rsidRDefault="00194A06" w:rsidP="007D711E">
      <w:pPr>
        <w:spacing w:before="100" w:beforeAutospacing="1" w:after="100" w:afterAutospacing="1"/>
        <w:jc w:val="both"/>
        <w:rPr>
          <w:sz w:val="28"/>
          <w:szCs w:val="28"/>
        </w:rPr>
      </w:pPr>
      <w:r w:rsidRPr="00972699">
        <w:rPr>
          <w:sz w:val="28"/>
          <w:szCs w:val="28"/>
        </w:rPr>
        <w:t>В музыкальном уголке могут быть музыкальные игры, которые помогут детям закрепить пройденный материал.</w:t>
      </w:r>
    </w:p>
    <w:p w:rsidR="00194A06" w:rsidRPr="007D711E" w:rsidRDefault="00CF53C3" w:rsidP="007D711E">
      <w:pPr>
        <w:jc w:val="both"/>
        <w:rPr>
          <w:szCs w:val="28"/>
        </w:rPr>
      </w:pPr>
      <w:r w:rsidRPr="00CF53C3">
        <w:rPr>
          <w:szCs w:val="28"/>
        </w:rPr>
        <w:t xml:space="preserve">Музыкальный руководитель </w:t>
      </w:r>
      <w:r w:rsidR="007D711E">
        <w:rPr>
          <w:szCs w:val="28"/>
        </w:rPr>
        <w:t>Смирнова Анна Юрьевна</w:t>
      </w:r>
      <w:r w:rsidR="007D711E">
        <w:rPr>
          <w:szCs w:val="28"/>
        </w:rPr>
        <w:tab/>
      </w:r>
      <w:r w:rsidR="007D711E">
        <w:rPr>
          <w:szCs w:val="28"/>
        </w:rPr>
        <w:tab/>
      </w:r>
      <w:r w:rsidR="007D711E">
        <w:rPr>
          <w:szCs w:val="28"/>
        </w:rPr>
        <w:tab/>
      </w:r>
      <w:r w:rsidR="007D711E">
        <w:rPr>
          <w:noProof/>
          <w:szCs w:val="28"/>
        </w:rPr>
        <w:drawing>
          <wp:inline distT="0" distB="0" distL="0" distR="0">
            <wp:extent cx="1019175" cy="1095375"/>
            <wp:effectExtent l="0" t="0" r="0" b="0"/>
            <wp:docPr id="1" name="Рисунок 1" descr="C:\Documents and Settings\Admin\Рабочий стол\Анна Юрьевна\анна\аниме\44537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на Юрьевна\анна\аниме\44537810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A06" w:rsidRPr="007D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4A06"/>
    <w:rsid w:val="00161121"/>
    <w:rsid w:val="00194A06"/>
    <w:rsid w:val="007D61BC"/>
    <w:rsid w:val="007D711E"/>
    <w:rsid w:val="00972699"/>
    <w:rsid w:val="00B558C3"/>
    <w:rsid w:val="00CF53C3"/>
    <w:rsid w:val="00E0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A06"/>
    <w:rPr>
      <w:color w:val="0000FF"/>
      <w:u w:val="single"/>
    </w:rPr>
  </w:style>
  <w:style w:type="paragraph" w:styleId="a4">
    <w:name w:val="Normal (Web)"/>
    <w:basedOn w:val="a"/>
    <w:rsid w:val="00194A06"/>
    <w:pPr>
      <w:spacing w:before="100" w:beforeAutospacing="1" w:after="100" w:afterAutospacing="1"/>
    </w:pPr>
  </w:style>
  <w:style w:type="character" w:styleId="a5">
    <w:name w:val="Intense Reference"/>
    <w:basedOn w:val="a0"/>
    <w:uiPriority w:val="32"/>
    <w:qFormat/>
    <w:rsid w:val="007D711E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rsid w:val="007D7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D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click02.begun.ru/click.jsp?url=O5t5NBMbGht*5gRSaQxExjIYwVsTM19ns6Dm2Hn2xdVc7Nm*FvM*5B0oIIxZgOOBkhUPVoTLaqTP6X2kni9kVksOphoNEb2PSeYlwgsXL1YE0z9TAay1-hnLJf6ISAK8l3dlS5o8IDYDtt5amHeoo30oKmZYb6ZyaVynJRBWrmE68GBW--skEqm0vIlW5u9j73R6bkh1OWhMEbRlCxgUE5-PN9ux3ZmV2qn9UOJ4TQHFG5d3tIJrwjN2Mwcw-gKrbVHIRo03sw0OEypSQc3n4gNYY4QszPgTyjDeEfrOqp6GAcAjtijTFsBCN1k1uMsfNSPPQ3SBBDyggg557GF3lDeb2M28dyB6mk5EZgRG1bMExtkWGITBI4An1bjD6JwD0nXUyq0igcveDotwyMoY23QSwg4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click02.begun.ru/click.jsp?url=O5t5NOTt7O2W4DqBut*XFeHLEohz8*EWEEo06r6kKpKPNKxKTlGn4Z*drwAKeNUb2N8cn0JTvpJqBDegoVGufdEsZG659pGKA8M7FL*LfKeigVhbkdCy7ohBeS3xAbppqMNgci4ZhXvypqckTa1mnzDyLG6ghzkEw1g60peoi8-jNR4TuPFwptVDYWdvANKL4vQ4h*aPZ9ChsZbqxVvUNAkhVrJB4NWYSWUAOFrI55TTTRmErN6T-6r-wbKNn3vVDeVvXK4BzaV-sXy2R7nyieGaOIOPtBt5lqggzYnXjyxUejb28VCQwF5R9gHv4yGcbbvbUqwjJpi0LjF6MkBlKTDNReS4-43Ptt1bNOnmhvGO2uMWulbk-NOco1mF8PpOt8AaGAvnEcyJoua3</vt:lpwstr>
      </vt:variant>
      <vt:variant>
        <vt:lpwstr/>
      </vt:variant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click02.begun.ru/click.jsp?url=O5t5NBMbGht*5gRSaQxExjIYwVsTM19ns6Dm2Hn2xdVc7Nm*FvM*5B0oIIxZgOOBkhUPVoTLaqTP6X2kni9kVksOphoNEb2PSeYlwgsXL1YE0z9TAay1-hnLJf6ISAK8l3dlS5o8IDYDtt5amHeoo30oKmZYb6ZyaVynJRBWrmE68GBW--skEqm0vIlW5u9j73R6bkh1OWhMEbRlCxgUE5-PN9ux3ZmV2qn9UOJ4TQHFG5d3tIJrwjN2Mwcw-gKrbVHIRo03sw0OEypSQc3n4gNYY4QszPgTyjDeEfrOqp6GAcAjtijTFsBCN1k1uMsfNSPPQ3SBBDyggg557GF3lDeb2M28dyB6mk5EZgRG1bMExtkWGITBI4An1bjD6JwD0nXUyq0igcveDotwyMoY23QSwg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Admin</cp:lastModifiedBy>
  <cp:revision>4</cp:revision>
  <dcterms:created xsi:type="dcterms:W3CDTF">2013-01-16T10:59:00Z</dcterms:created>
  <dcterms:modified xsi:type="dcterms:W3CDTF">2013-10-25T06:59:00Z</dcterms:modified>
</cp:coreProperties>
</file>