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Консультация для родителей: «Первые трудности или как проходит адаптация детей к школе»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   Начало школьного обучения – сложный и важный этап в жизни любого ребёнка.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       Одни достаточно легко и быстро привыкают к школьной атмосфере, другие мучительно входят в новую жизнь, испытывая сильнейшее душевное напряжение и тем самым осложняя свои отношения с близкими людьми. В среднем привыкание ребёнка к школе имеет продолжительность от 3 месяцев до полутора лет. Этот период и принято называть адаптационным. Механизмы адаптации ребёнка к школе имеют многообразие аспектов. Традиционно наиболее значимыми, считается физиологическая и социально - психологическая адаптация к школе.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Условия социально - психологической адаптации ребёнка к школе.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1) Меняется социальная позиция ребёнка: из дошкольника он превращается в ученика. Желание новизны, осознание важности изменения своего статуса: «Я уже ученик!», готовность к выполнению стоящих перед ним задач помогают ребёнку принять требования учителя, касающиеся его поведения, отношений со сверстниками, подчиниться новому режиму дня, распорядку занятий, иерархии дел и т. п.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Несмотря на то, что выполнение новых правил достаточно трудно, воспринимаются они учеником как общественно значимые и неизбежные. Учитель выступает представителем общества: он задаёт требования и нормы, ориентирует ребёнка в том, как ему себя вести, что и как делать.        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2) У ребёнка происходит смена ведущей деятельности. До начала обучения в школе дети заняты преимущественно игрой. Они играют в сюжетные и ролевые игры, фантазируют, придумывают игровые импровизации. С приходом в школу они начинают овладевать учебной деятельностью: школьники должны «научиться учиться», т.е. запоминать учебный материал, формулировать ответ, решать задачу. Основное психологическое различие игровой и учебной деятельности состоит в том, что игровая деятельность является свободной, ребёнок играет тогда, когда он хочет играть. Ребёнок действует в соответствии со своим желанием и самостоятельно. Напротив учебная деятельность построена на основе произвольных усилий ребёнок. Он становится обязанным делать то, что ему не всегда хочется делать; он должен произвольно контролировать своё поведение, стабильно держать активное внимание на уроке. Следует отметить также и то, что собственно переход </w:t>
      </w:r>
      <w:r w:rsidRPr="001937A1">
        <w:rPr>
          <w:rFonts w:ascii="Times New Roman" w:hAnsi="Times New Roman" w:cs="Times New Roman"/>
          <w:sz w:val="28"/>
          <w:szCs w:val="28"/>
        </w:rPr>
        <w:lastRenderedPageBreak/>
        <w:t xml:space="preserve">ребёнка от игровой деятельности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учебной осуществляется не по его воле, не естественным для него путём а как бы «навязано» ему с верху от взрослых. Этот переход общественно задан для ребёнка и -  хочет он или не хочет, готов или не готов, - он обязан и вынужден сменить свои занятия и, по существу, весь «способ жизни».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3) Умение выстраивать социальные отношения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сверстниками, учителями.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От отношения учителя к ребёнку зависит успешность его дальнейшего обучения в школе. Опыт консультирования показывает, что дети, которых с самого начала «не полюбили» учителя начальных классов,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плохо учатся, агрессивны или не уверены в себе, склонны к асоциальным поступкам. Как правило, учитель для ученика – высший авторитет, которому на первых порах уступает даже авторитет родителей. Недаром многие родители, пытаясь чего-то добиться от ребенка, просят именно педагога оказать им в этом помощь. Результаты опросов третьеклассников показывают, что учитель, хотя и теряет с годами школьной жизни свою главенствующую роль влиятельного другого, тем не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остается значимой для них фигурой и по-прежнему опережает родителей, оказывая практически в полтора раза больше влияние на ребенка.        От отношения учителя к ученикам на этом начальном этапе адаптации к школе во многом зависит то, как будут складываться взаимоотношения учитель -  ученик,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определяющие в значительной степени психологическую адаптацию ребёнка к школе.           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Учебная деятельность носит коллективный характер, именно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ребёнок должен обладать определёнными навыками общения со сверстниками, умением вместе работать. Большинство детей быстро знакомятся, осваиваются в новом коллективе, работают вместе, и всё-таки элемент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 xml:space="preserve"> доминирует в совместной работе. Некоторые долго не сближаются с одноклассниками, чувствуют себя одиноко, неуютно, на переменке играют в сторонке или жмутся к стенке.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4) Семейная ситуация, в которой оказывается ребёнок в начале своего обучения в школе, имеет большое значение. Напряжение, эмоционально дискомфортная обстановка в семье отрицательно влияет на самочувствие школьника. В нашей практике нередки были случаи, когда трудности ребёнка в адаптации к школе были связаны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родителей к школьной жизни, школьным успехам ребёнка. Это, с одной стороны, страх родителей перед школой, боязнь, что ребёнку в школе будет плохо (довольно типичным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например такое высказывание: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 xml:space="preserve">«Будь моя воля, ни за что </w:t>
      </w:r>
      <w:r w:rsidRPr="001937A1">
        <w:rPr>
          <w:rFonts w:ascii="Times New Roman" w:hAnsi="Times New Roman" w:cs="Times New Roman"/>
          <w:sz w:val="28"/>
          <w:szCs w:val="28"/>
        </w:rPr>
        <w:lastRenderedPageBreak/>
        <w:t>не отдала бы его в школу, мне школа до сих пор в страшных снах снится»), опасения, что ребёнок будет болеть.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С другой стороны, это ожидания от ребёнка только очень высоких достижений и активное демонстрирование ему своего неудовольствия тем, что он с чем-то не справляется, чего-то не умеет.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Наблюдения за школьниками первых классов показывают, что социально-психологическая адаптация детей к школе может проходить по-разному. По данным М. М. Безруких, которые подтверждаются и нашей практикой, можно условно выделить три группы детей.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Первая группа детей (50-60%) адаптируются к школе в течение первых двух месяцев обучения, т. е. примерно за тот же период, когда проходит и наиболее острая физиологическая адаптация. Эти дети относительно быстро вливаются в коллектив, осваиваются в школе, приобретают новых друзей в классе; у них почти всегда хорошее настроение, они спокойны, доброжелательны, добросовестно и без видимого напряжения выполняют все требования учителя. Иногда у них отмечаются сложности либо в контактах с детьми, либо в отношениях с учителем, так как им ещё трудно выполнять все требования правил поведения: хочется побегать на перемене или поговорить с товарищем, не дожидаясь звонка, и т. п. Но к концу октября трудности этих детей, как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нивелируются, отношения нормализуются, ребенок полностью осваивается и с новым статусом ученика, и с новыми требованиями, и с новым режимом – он становится учеником.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Вторая группа детей (25-35%) имеет длительный период адаптации, период несоответствия их поведения требованиям школы затягивается: дети не могут принять ситуацию обучения, общения с учителем, с детьми – они могут играть на уроках или выяснять отношения с товарищем, они не реагируют на замечания учителя или реагируют слезами, обидами. Как правило, эти дети испытывают трудности и в усвоении  учебной программы. Лишь к концу первого полугодия реакции этих детей становятся адекватными требованиям школы, учителя.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Третья группа (12-18%) – дети, у которых социальн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психологическая адаптация связана со значительными трудностями; кроме того, они не усваивают учебную программу, у них отмечаются негативные формы поведения, резкое проявление отрицательных эмоций. Именно на таких детей чаще всего жалуются учителя, дети, родители: они «мешают работать в классе», «третируют детей».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Физиологическая адаптация ребенка к школе.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lastRenderedPageBreak/>
        <w:t xml:space="preserve">Процесс физиологической адаптации к школе можно разделить на несколько этапов и периодов, каждый из которых имеет свои особенности и характеризуется различной степенью напряжения функциональных систем организма. То, как проходит этот процесс, какие изменения в организме ребенка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отмечаются при адаптации к школе в течение многих лет изучали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специалисты Института физиологии детей и подростков. Комплексные исследования включали изучение показателей высшей нервной деятельности, умственной работоспособности, состояния </w:t>
      </w:r>
      <w:proofErr w:type="spellStart"/>
      <w:proofErr w:type="gramStart"/>
      <w:r w:rsidRPr="001937A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системы, системы дыхания, эндокринной системы, состояния здоровья, успеваемости, режима дня, активности на уроках.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Выделено три основных этапа (фазы) адаптации.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Первый этап – ориентировочный, когда в ответ на весь комплекс новых воздействий, связанных с началом систематического обучения, отвечают бурной реакцией и значительным напряжением практически все системы организма. Эта « физиологическая буря» длится достаточно долго (две – три недели).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Второй этап – неустойчивое приспособление, когда организм ищет и находит какие-то оптимальные (или близкие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оптимальным) варианты реакций на эти воздействия.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На первом этапе организм тратит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что есть  а иногда и «в долг берет», нет экономии ресурсов. На втором этапе эта «цена» снижается, «буря» начинает утихать.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Третий этап – период относительно устойчивого приспособления, когда организм находит наиболее подходящие варианты реагирования на нагрузку, требующие меньшего напряжения всех систем.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Какую бы работу не выполнял школьник, будь то умственная работа по усвоению знаний, статическая нагрузка, которую испытывает организм при вынужденной «сидячей» позе, или психологическая нагрузка общения в большом и разнородном коллективе, каждая система организма должна отреагировать своим напряжением, своей работой. Поэтому чем большее напряжение будет «выдавать» каждая система, тем больше ресурсов израсходует организм.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Продолжительность всех тёх фаз адаптации приблизительно 6 – 7 недель.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Чем же характеризуются первые недели обучения? Прежде всего, достаточно низким уровнем и неустойчивостью работоспособности, очень высоким </w:t>
      </w:r>
      <w:r w:rsidRPr="001937A1">
        <w:rPr>
          <w:rFonts w:ascii="Times New Roman" w:hAnsi="Times New Roman" w:cs="Times New Roman"/>
          <w:sz w:val="28"/>
          <w:szCs w:val="28"/>
        </w:rPr>
        <w:lastRenderedPageBreak/>
        <w:t>уровнем напряжения сердечно сосудистой системы, а так же низким показателем координации различных систем организма между собой.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Только на 5 – 6 неделях обучения постепенно нарастают и становятся более устойчивыми показатели работоспособности, снижается напряжение основных жизнеобеспечивающих систем организма, т.е. наступает относительно устойчивое приспособление ко всему комплексу нагрузок, связанных с обучением. Однако по некоторым показателям эта фаза относительно устойчивого приспособления затягивается до 9  недель, т.е. длится более 2 месяцев. И хотя считается, что период острой физиологической адаптации  организма к учебной нагрузке заканчивается примерно на 6 неделе обучения, весь первый год можно считать периодом неустойчивой и напряжённой регуляции всех систем организма.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В зависимости от состояния здоровья адаптация к школе, изменившимся условиям жизни может протекать по-разному. Выделяются группы детей, дающих лёгкую адаптацию, адаптацию средней тяжести и тяжёлую.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При лёгкой адаптации состояние напряжённости функциональных систем организма ребёнка компенсируется в течение первой четверти. При адаптации средней тяжести нарушения самочувствия и здоровья более выражены и могут наблюдаться в течение первого полугодия. У части детей адаптация к школе проходит тяжело. При этом значительные нарушения в состоянии здоровья нарастают от начала к концу учебного года.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Лёгкую адаптацию и в определённой степени адаптацию средней тяжести можно, по всей вероятности, считать закономерной реакцией организма детей на изменившиеся условия жизни. Тяжёлое же протекание адаптации свидетельствует о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непосильности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 xml:space="preserve"> учебных нагрузок режима обучения для организма первоклассника.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7A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месяцы школьной жизни многие дети худеют, более тревожно спят, капризничают за едой. Неосознаваемая, но все же возросшая тревожность – естественная реакция психики на новизну и резкие изменения привычного образа жизни, новые нагрузки. Все это снижает общую сопротивляемость организма, в результате чего могут участиться простудные заболевания, обостриться хронические болезни, возрастает зона невротического риска.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Психологическая поддержка ребенка во время школьного обучения – проблема важная и большая. Много говорится о психологической готовности ребёнка к школе и не учитывается фактор готовности родителей к новому школьному этапу жизни их ребёнка. Главная забота родителей – </w:t>
      </w:r>
      <w:r w:rsidRPr="001937A1">
        <w:rPr>
          <w:rFonts w:ascii="Times New Roman" w:hAnsi="Times New Roman" w:cs="Times New Roman"/>
          <w:sz w:val="28"/>
          <w:szCs w:val="28"/>
        </w:rPr>
        <w:lastRenderedPageBreak/>
        <w:t>поддержание и развитие стремления учится, узнавать новое. Например, вы встречаете ребёнка после окончания уроков вопросом: «Что было интересного в школе?», «Ничего интересного», - отвечает. «Так не бывает. Ты же узнал что-то новое, чему-то удивился, что-то тебя поразило». Ребёнок напрягается, вспоминает, что же интересного было, и, может быть, не сразу, но вспомнит какой-нибудь эпизод урока или прочитанное в учебнике, а может быть, опишет забавную сценку, случившуюся на перемене. Ваше участие и ваш интерес положительно скажутся на развитии познавательных способностей ребёнка. И эти способности вы так же сможете ненавязчиво направлять и укреплять в дальнейшем.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Сдерживайтесь и не ругайте школу и учителей в присутствии ребёнка. Нивелировка их роли не позволит ему испытать радость познания.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Не сравнивайте ребёнка с одноклассниками, как бы они ни были вам симпатичны или наоборот. Вы любите ребёнка таким, какой он есть, и принимаете таким, какой он есть, поэтому уважайте его индивидуальность.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С пониманием относитесь к тому, что вашего ребёнка что-то не будет получаться сразу, даже если это кажется вам элементарным. Запаситесь терпением. Помните, что высказывания типа: «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сколько раз тебе нужно повторять? Когда же ты, наконец, научишься? Что же ты такая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>?» - кроме раздражения и отчуждения с обеих сторон, ничего не вызовут. Хорошо, если ребёнок в трудный первый год учёбы будет ощущать поддержку. Ваша вера в успех, спокойные, ровные отношения помогут ребёнку справиться со всеми трудностями.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sz w:val="28"/>
          <w:szCs w:val="28"/>
        </w:rPr>
        <w:t>Правила для родителей.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1.     Постарайтесь не отправлять ребёнка одновременно в первый класс и какую-либо секцию и кружок. Само начало школьной жизни считается тяжёлым стрессом для 6 – 7 летних детей. Если ребёнок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ребёнка, начинает водить его туда за год до начала учёбы или со второго класса.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2.     Помните, что ребёнок может концентрировать внимание не более 15 – 20 минут. Поэтому, когда вы будите делать с ним уроки, через каждые 15 -20 минут необходимо прерываться и давать ребёнку физическую разрядку. Можете просто попросить его попрыгать на месте, побегать или потанцевать </w:t>
      </w:r>
      <w:r w:rsidRPr="001937A1">
        <w:rPr>
          <w:rFonts w:ascii="Times New Roman" w:hAnsi="Times New Roman" w:cs="Times New Roman"/>
          <w:sz w:val="28"/>
          <w:szCs w:val="28"/>
        </w:rPr>
        <w:lastRenderedPageBreak/>
        <w:t xml:space="preserve">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устными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>. Общая длительность занятий не должна превышать одного часа.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3.     Организуйте ребёнку рабочее место. Садитесь за уроки в одно, и тоже время. Находитесь рядом с ребёнком во время приготовления им уроков с целью контроля, чтобы не отвлекался. Не ругайте за исправления – это первая форма самоконтроля.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4.     Выбирая время для занятий, учитывайте тот факт, что работоспособность человека в течение суток изменяется и имеет форму М-образной кривой, которая называется «физиологическая кривая работоспособности». Самым оптимальным считается два временных промежутка с 10 до 12 часов и с 16 до 18 часов.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5.     Компьютер, телевизор и любые занятия, требующие большой зрительной нагрузки должны продолжаться не более часа в день – так считают врачи – офтальмологи и невропатологи во всех странах мира.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6.     Больше всего на свете в течение первого года учёбы ваш ребёнок нуждается в поддержке. Он не только формирует свои отношения с одноклассниками и учителями, но и впервые понимает, что с ним кто-то хочет дружить, а кто-то нет. Именно в это время у ребёнка складывается свой собственный взгляд на себя. И если вы хотите, что из него вырос спокойный и уверенный в себе человек, обязательно хвалите его.</w:t>
      </w:r>
    </w:p>
    <w:p w:rsidR="00C637E4" w:rsidRPr="001937A1" w:rsidRDefault="00C637E4" w:rsidP="00C637E4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7.     Принуждение в семье создаёт атмосферу разрушения личности ребёнка. Признавайте право ребёнка на ошибки. Думайте о детском банке счастливых воспоминаний. Ребёнок относится к себе так,  как относятся к нему взрослые. Хоть иногда ставьте себя на место своего ребёнка, и тогда будет понятнее как вести себя с ним.</w:t>
      </w:r>
    </w:p>
    <w:p w:rsidR="00C52B03" w:rsidRDefault="00C52B03"/>
    <w:sectPr w:rsidR="00C5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7E4"/>
    <w:rsid w:val="00C52B03"/>
    <w:rsid w:val="00C6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2330</Words>
  <Characters>13282</Characters>
  <Application>Microsoft Office Word</Application>
  <DocSecurity>0</DocSecurity>
  <Lines>110</Lines>
  <Paragraphs>31</Paragraphs>
  <ScaleCrop>false</ScaleCrop>
  <Company>MultiDVD Team</Company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2020-12-29T09:56:00Z</dcterms:created>
  <dcterms:modified xsi:type="dcterms:W3CDTF">2020-12-29T09:56:00Z</dcterms:modified>
</cp:coreProperties>
</file>