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D9A" w:rsidRPr="00EC7E32" w:rsidRDefault="00263D9A" w:rsidP="00263D9A">
      <w:pPr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FFFFF"/>
        </w:rPr>
      </w:pPr>
      <w:r w:rsidRPr="00EC7E32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FFFFF"/>
        </w:rPr>
        <w:t>«Правила поведения на улице»</w:t>
      </w:r>
    </w:p>
    <w:p w:rsidR="00263D9A" w:rsidRPr="00EC7E32" w:rsidRDefault="00263D9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E66E0" w:rsidRPr="00EC7E32" w:rsidRDefault="00CE66E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Проблема безопасности дорожного движения на данный момент является одной из достаточно важных проблем.</w:t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России увеличилось число дорожно-транспортных происшествий, которые происходят, к сожалению, с участием детей. Нередко ребенок недооценивает реальной опасности, грозящей ему на дороге, отчего и </w:t>
      </w:r>
      <w:proofErr w:type="gramStart"/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относится</w:t>
      </w:r>
      <w:proofErr w:type="gramEnd"/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правилам дорожного движения без должного уважения.</w:t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Научить малышей правилам дорожного движения, объяснить детям, что такое светофор, пешеходный переход, зебра и как нужно вести себя на дороге - это задача для нас, взрослых. Правила дорожного движения едины для детей и взрослых, они написаны «взрослым» языком без всякого расчета на детей. Известно, что привычки, закрепленные в детстве, остаются на всю жизнь. Вот почему с самого раннего возраста мы учим детей правилам дорожного движения. В этом принимают участие наши родители, все специалисты и воспитатели, а в дальнейшем будет школа, а также все окружающие ребенка люди.</w:t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Воспитание у дошкольников безопасного поведения на дорогах мы осуществляем несколькими путями. Прежде всего – через непосредственное восприятие окружающего мира, в процессе которого дети активно знакомятся с различными дорожными ситуациями, воспринимают и называют предметы, явления, действия людей, их взаимоотношения между собой, анализируют эти отношения и делают выводы.</w:t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Второй путь – познание действительности через рассказы родителей, воспитателей, через занятия, чтение художественной литературы, просмотры телевизионных передач и видеофильмов, через подвижные игры. Сегодня детский сад стремится обеспечить своим воспитанникам качественное, универсальное образование, обеспечить высокий уровень общей культуры, в том числе и культуры на дороге. Соблюдение правил безопасной жизни должно стать осознанной необходимостью.</w:t>
      </w:r>
    </w:p>
    <w:p w:rsidR="00CE66E0" w:rsidRPr="00EC7E32" w:rsidRDefault="00CE66E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                                  </w:t>
      </w:r>
      <w:r w:rsidRPr="00EC7E3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88735" cy="2520000"/>
            <wp:effectExtent l="19050" t="0" r="0" b="0"/>
            <wp:docPr id="2" name="Рисунок 1" descr="IMG_20180529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9_0936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E3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                                      </w:t>
      </w:r>
      <w:r w:rsidRPr="00EC7E3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357552" cy="2520000"/>
            <wp:effectExtent l="19050" t="0" r="0" b="0"/>
            <wp:docPr id="4" name="Рисунок 3" descr="IMG_20180529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9_1024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5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6E0" w:rsidRPr="00EC7E32" w:rsidRDefault="00CE66E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7E3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Поэтому главная задача воспитателей доступно разъяснить правила ребенку, а при выборе формы обучения донести до детей смысл опасности несоблюдения правил, при этом не исказить их содержание. Детей необходимо обучать не только правилам дорожного движения, но и безопасному поведению на улицах, дорогах, в транспорте.</w:t>
      </w:r>
    </w:p>
    <w:p w:rsidR="00CE66E0" w:rsidRPr="00EC7E32" w:rsidRDefault="00CE66E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большей заинтересованности детей правилами дорожного движения изготовлялись атрибуты для сюжетно-ролевых игр по ПДД, дидактические пособия. </w:t>
      </w:r>
    </w:p>
    <w:p w:rsidR="00CE66E0" w:rsidRPr="00EC7E32" w:rsidRDefault="00CE66E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соответствии с годовым планом по безопасности дорожного  движения</w:t>
      </w:r>
      <w:proofErr w:type="gramStart"/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нами были проведены беседы, игры, рисования и в итоге заключительным этапом была проведена сюжетно-ролевая игра «Мы участники дорожного  движения!» </w:t>
      </w:r>
    </w:p>
    <w:p w:rsidR="00CE66E0" w:rsidRPr="00EC7E32" w:rsidRDefault="00CE66E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7E3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357552" cy="2520000"/>
            <wp:effectExtent l="19050" t="0" r="0" b="0"/>
            <wp:docPr id="5" name="Рисунок 4" descr="20180528_1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8_160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5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EC7E3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357552" cy="2520000"/>
            <wp:effectExtent l="19050" t="0" r="0" b="0"/>
            <wp:docPr id="6" name="Рисунок 5" descr="20180528_16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8_1603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5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6E0" w:rsidRPr="00EC7E32" w:rsidRDefault="00CE66E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7E3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357552" cy="2520000"/>
            <wp:effectExtent l="19050" t="0" r="0" b="0"/>
            <wp:docPr id="7" name="Рисунок 6" descr="20180528_1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8_1604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5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EC7E3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357552" cy="2520000"/>
            <wp:effectExtent l="19050" t="0" r="0" b="0"/>
            <wp:docPr id="8" name="Рисунок 7" descr="20180528_16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8_1605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5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6E0" w:rsidRPr="00EC7E32" w:rsidSect="00CE66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66E0"/>
    <w:rsid w:val="00263D9A"/>
    <w:rsid w:val="00316AA2"/>
    <w:rsid w:val="00586215"/>
    <w:rsid w:val="009F4CA3"/>
    <w:rsid w:val="00CE66E0"/>
    <w:rsid w:val="00EC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2018-05-29T03:20:00Z</dcterms:created>
  <dcterms:modified xsi:type="dcterms:W3CDTF">2021-01-09T06:53:00Z</dcterms:modified>
</cp:coreProperties>
</file>