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621" w:type="dxa"/>
        <w:tblLayout w:type="fixed"/>
        <w:tblLook w:val="0000" w:firstRow="0" w:lastRow="0" w:firstColumn="0" w:lastColumn="0" w:noHBand="0" w:noVBand="0"/>
      </w:tblPr>
      <w:tblGrid>
        <w:gridCol w:w="92"/>
        <w:gridCol w:w="4558"/>
        <w:gridCol w:w="284"/>
        <w:gridCol w:w="140"/>
        <w:gridCol w:w="1074"/>
        <w:gridCol w:w="1609"/>
        <w:gridCol w:w="1721"/>
        <w:gridCol w:w="189"/>
        <w:gridCol w:w="945"/>
        <w:gridCol w:w="981"/>
        <w:gridCol w:w="908"/>
        <w:gridCol w:w="1050"/>
        <w:gridCol w:w="614"/>
        <w:gridCol w:w="1067"/>
        <w:gridCol w:w="351"/>
        <w:gridCol w:w="38"/>
      </w:tblGrid>
      <w:tr w:rsidR="00D577C5" w:rsidTr="008B25B0">
        <w:trPr>
          <w:gridAfter w:val="1"/>
          <w:wAfter w:w="38" w:type="dxa"/>
          <w:trHeight w:val="510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15" w:type="dxa"/>
            <w:gridSpan w:val="11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0"/>
                <w:szCs w:val="20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934" w:type="dxa"/>
            <w:gridSpan w:val="3"/>
            <w:shd w:val="clear" w:color="auto" w:fill="auto"/>
            <w:vAlign w:val="bottom"/>
          </w:tcPr>
          <w:p w:rsidR="003E5EC1" w:rsidRDefault="00FA6061" w:rsidP="00FA6061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И.о. н</w:t>
            </w:r>
            <w:r w:rsidR="003E5EC1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3E5EC1">
              <w:rPr>
                <w:sz w:val="22"/>
                <w:szCs w:val="22"/>
              </w:rPr>
              <w:t xml:space="preserve"> МОО администрации Березовского района</w:t>
            </w:r>
          </w:p>
        </w:tc>
        <w:tc>
          <w:tcPr>
            <w:tcW w:w="4544" w:type="dxa"/>
            <w:gridSpan w:val="4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Дет/сад №2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(учредитель)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(уполномоченное лицо учреждения)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650" w:type="dxa"/>
            <w:gridSpan w:val="2"/>
            <w:shd w:val="clear" w:color="auto" w:fill="auto"/>
            <w:vAlign w:val="bottom"/>
          </w:tcPr>
          <w:p w:rsidR="00FA6061" w:rsidRDefault="00D70862" w:rsidP="00D708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___________________________А.В. Кузнецов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3E5EC1" w:rsidRDefault="003E5EC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Коробко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(подпись) (расшифровка подписи)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(подпись) (расшифровка подписи)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3E5EC1" w:rsidTr="008B25B0">
        <w:trPr>
          <w:gridAfter w:val="1"/>
          <w:wAfter w:w="38" w:type="dxa"/>
          <w:trHeight w:val="300"/>
        </w:trPr>
        <w:tc>
          <w:tcPr>
            <w:tcW w:w="4650" w:type="dxa"/>
            <w:gridSpan w:val="2"/>
            <w:shd w:val="clear" w:color="auto" w:fill="auto"/>
          </w:tcPr>
          <w:p w:rsidR="003E5EC1" w:rsidRDefault="003E5EC1" w:rsidP="003E5EC1">
            <w:pPr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"   "                 2021 г.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3E5EC1" w:rsidRDefault="003E5E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  <w:tcBorders>
              <w:left w:val="nil"/>
            </w:tcBorders>
            <w:shd w:val="clear" w:color="auto" w:fill="auto"/>
          </w:tcPr>
          <w:p w:rsidR="003E5EC1" w:rsidRDefault="003E5EC1" w:rsidP="003E5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"   "                       2021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5EC1" w:rsidRDefault="003E5EC1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gridAfter w:val="1"/>
          <w:wAfter w:w="38" w:type="dxa"/>
          <w:trHeight w:val="449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15" w:type="dxa"/>
            <w:gridSpan w:val="11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572598" w:rsidTr="008B25B0">
        <w:trPr>
          <w:gridAfter w:val="1"/>
          <w:wAfter w:w="38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Default="009B6EAE" w:rsidP="00572598">
            <w:pPr>
              <w:snapToGrid w:val="0"/>
              <w:jc w:val="center"/>
              <w:rPr>
                <w:sz w:val="22"/>
                <w:szCs w:val="22"/>
              </w:rPr>
            </w:pPr>
            <w:r w:rsidRPr="009B6EAE">
              <w:rPr>
                <w:b/>
                <w:bCs/>
              </w:rPr>
              <w:t>План финансово-хозяйственной деятельности</w:t>
            </w:r>
          </w:p>
        </w:tc>
      </w:tr>
      <w:tr w:rsidR="00572598" w:rsidTr="008B25B0">
        <w:trPr>
          <w:gridAfter w:val="1"/>
          <w:wAfter w:w="38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Default="00572598" w:rsidP="00D708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на 20</w:t>
            </w:r>
            <w:r w:rsidR="009B6EAE">
              <w:rPr>
                <w:b/>
                <w:bCs/>
              </w:rPr>
              <w:t>2</w:t>
            </w:r>
            <w:r w:rsidR="00D7086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</w:t>
            </w:r>
            <w:r w:rsidR="009B6EAE">
              <w:rPr>
                <w:b/>
                <w:bCs/>
              </w:rPr>
              <w:t>од и плановый период 202</w:t>
            </w:r>
            <w:r w:rsidR="00D70862">
              <w:rPr>
                <w:b/>
                <w:bCs/>
              </w:rPr>
              <w:t>3</w:t>
            </w:r>
            <w:r w:rsidR="009B6EAE">
              <w:rPr>
                <w:b/>
                <w:bCs/>
              </w:rPr>
              <w:t xml:space="preserve"> и 202</w:t>
            </w:r>
            <w:r w:rsidR="00D70862">
              <w:rPr>
                <w:b/>
                <w:bCs/>
              </w:rPr>
              <w:t>4</w:t>
            </w:r>
            <w:r w:rsidR="009B6EAE">
              <w:rPr>
                <w:b/>
                <w:bCs/>
              </w:rPr>
              <w:t xml:space="preserve"> годов</w:t>
            </w:r>
            <w:r>
              <w:rPr>
                <w:b/>
                <w:bCs/>
              </w:rPr>
              <w:t>.</w:t>
            </w:r>
          </w:p>
        </w:tc>
      </w:tr>
      <w:tr w:rsidR="00572598" w:rsidTr="008B25B0">
        <w:trPr>
          <w:gridAfter w:val="1"/>
          <w:wAfter w:w="38" w:type="dxa"/>
          <w:trHeight w:val="375"/>
        </w:trPr>
        <w:tc>
          <w:tcPr>
            <w:tcW w:w="15583" w:type="dxa"/>
            <w:gridSpan w:val="15"/>
            <w:shd w:val="clear" w:color="auto" w:fill="auto"/>
            <w:vAlign w:val="center"/>
          </w:tcPr>
          <w:p w:rsidR="00572598" w:rsidRPr="009B6EAE" w:rsidRDefault="009B6EAE" w:rsidP="00D708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"</w:t>
            </w:r>
            <w:r w:rsidR="008D77BE">
              <w:rPr>
                <w:bCs/>
                <w:sz w:val="22"/>
                <w:szCs w:val="22"/>
              </w:rPr>
              <w:t>2</w:t>
            </w:r>
            <w:r w:rsidR="00D70862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B6F1E">
              <w:rPr>
                <w:bCs/>
                <w:sz w:val="22"/>
                <w:szCs w:val="22"/>
              </w:rPr>
              <w:t>дека</w:t>
            </w:r>
            <w:r w:rsidR="008D77BE">
              <w:rPr>
                <w:bCs/>
                <w:sz w:val="22"/>
                <w:szCs w:val="22"/>
              </w:rPr>
              <w:t>бря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77C5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</w:t>
            </w:r>
            <w:r w:rsidR="00220CE9">
              <w:rPr>
                <w:bCs/>
                <w:sz w:val="22"/>
                <w:szCs w:val="22"/>
              </w:rPr>
              <w:t>1</w:t>
            </w:r>
            <w:r w:rsidRPr="00D577C5">
              <w:rPr>
                <w:bCs/>
                <w:sz w:val="22"/>
                <w:szCs w:val="22"/>
              </w:rPr>
              <w:t>г.</w:t>
            </w:r>
          </w:p>
        </w:tc>
      </w:tr>
      <w:tr w:rsidR="00D577C5" w:rsidTr="008B25B0">
        <w:trPr>
          <w:trHeight w:val="375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315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</w:p>
          <w:p w:rsidR="00AE459C" w:rsidRDefault="00AE459C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276"/>
        </w:trPr>
        <w:tc>
          <w:tcPr>
            <w:tcW w:w="4650" w:type="dxa"/>
            <w:gridSpan w:val="2"/>
            <w:shd w:val="clear" w:color="auto" w:fill="auto"/>
          </w:tcPr>
          <w:p w:rsidR="00D577C5" w:rsidRPr="00D577C5" w:rsidRDefault="00D577C5" w:rsidP="00962E7B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182"/>
        </w:trPr>
        <w:tc>
          <w:tcPr>
            <w:tcW w:w="4650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E459C">
              <w:rPr>
                <w:sz w:val="18"/>
                <w:szCs w:val="18"/>
              </w:rPr>
              <w:t>о Сводному реестру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270"/>
        </w:trPr>
        <w:tc>
          <w:tcPr>
            <w:tcW w:w="4650" w:type="dxa"/>
            <w:gridSpan w:val="2"/>
            <w:vMerge w:val="restart"/>
            <w:shd w:val="clear" w:color="auto" w:fill="auto"/>
          </w:tcPr>
          <w:p w:rsidR="00D577C5" w:rsidRDefault="00D577C5" w:rsidP="004E28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4828" w:type="dxa"/>
            <w:gridSpan w:val="5"/>
            <w:vMerge w:val="restart"/>
            <w:shd w:val="clear" w:color="auto" w:fill="auto"/>
          </w:tcPr>
          <w:p w:rsidR="00D577C5" w:rsidRDefault="00D577C5" w:rsidP="00717D76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 w:rsidR="009220BF">
              <w:rPr>
                <w:sz w:val="22"/>
                <w:szCs w:val="22"/>
              </w:rPr>
              <w:t xml:space="preserve">дошкольное образовательное учреждение </w:t>
            </w:r>
            <w:r w:rsidR="00220CE9">
              <w:rPr>
                <w:sz w:val="22"/>
                <w:szCs w:val="22"/>
              </w:rPr>
              <w:t xml:space="preserve"> «</w:t>
            </w:r>
            <w:r w:rsidR="009220BF">
              <w:rPr>
                <w:sz w:val="22"/>
                <w:szCs w:val="22"/>
              </w:rPr>
              <w:t xml:space="preserve">Березовский детский сад № </w:t>
            </w:r>
            <w:r w:rsidR="00717D76">
              <w:rPr>
                <w:sz w:val="22"/>
                <w:szCs w:val="22"/>
              </w:rPr>
              <w:t>2</w:t>
            </w:r>
            <w:r w:rsidR="00220CE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AE459C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A81594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2404009450</w:t>
            </w: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225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 w:rsidRPr="00AE459C">
              <w:rPr>
                <w:sz w:val="18"/>
                <w:szCs w:val="18"/>
              </w:rPr>
              <w:t>КПП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9220BF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240401001</w:t>
            </w: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27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Pr="00AE459C" w:rsidRDefault="00AE459C" w:rsidP="00D577C5">
            <w:pPr>
              <w:snapToGrid w:val="0"/>
              <w:rPr>
                <w:sz w:val="18"/>
                <w:szCs w:val="18"/>
              </w:rPr>
            </w:pPr>
            <w:r w:rsidRPr="00AE459C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9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AE459C">
              <w:rPr>
                <w:sz w:val="18"/>
                <w:szCs w:val="18"/>
              </w:rPr>
              <w:t>глава по БК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90"/>
        </w:trPr>
        <w:tc>
          <w:tcPr>
            <w:tcW w:w="4650" w:type="dxa"/>
            <w:gridSpan w:val="2"/>
            <w:vMerge/>
            <w:shd w:val="clear" w:color="auto" w:fill="auto"/>
            <w:vAlign w:val="center"/>
          </w:tcPr>
          <w:p w:rsidR="00D577C5" w:rsidRDefault="00D577C5">
            <w:pPr>
              <w:snapToGrid w:val="0"/>
            </w:pPr>
          </w:p>
        </w:tc>
        <w:tc>
          <w:tcPr>
            <w:tcW w:w="4828" w:type="dxa"/>
            <w:gridSpan w:val="5"/>
            <w:vMerge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77C5" w:rsidRDefault="00D577C5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8B25B0">
        <w:trPr>
          <w:trHeight w:val="218"/>
        </w:trPr>
        <w:tc>
          <w:tcPr>
            <w:tcW w:w="4650" w:type="dxa"/>
            <w:gridSpan w:val="2"/>
            <w:shd w:val="clear" w:color="auto" w:fill="auto"/>
          </w:tcPr>
          <w:p w:rsidR="00C2314A" w:rsidRDefault="00C2314A" w:rsidP="00C2314A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Орган, осуществляющий</w:t>
            </w:r>
            <w:r>
              <w:rPr>
                <w:sz w:val="22"/>
                <w:szCs w:val="22"/>
              </w:rPr>
              <w:t xml:space="preserve"> </w:t>
            </w:r>
          </w:p>
          <w:p w:rsidR="004043DD" w:rsidRDefault="00C2314A" w:rsidP="00C2314A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функции и полномочия учредителя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:rsidR="004043DD" w:rsidRDefault="00C2314A" w:rsidP="00D55D09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8B25B0">
        <w:trPr>
          <w:trHeight w:val="236"/>
        </w:trPr>
        <w:tc>
          <w:tcPr>
            <w:tcW w:w="4650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  <w:r w:rsidR="00AE45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43DD" w:rsidRDefault="004043DD" w:rsidP="00D577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4043DD" w:rsidTr="008B25B0">
        <w:trPr>
          <w:trHeight w:val="822"/>
        </w:trPr>
        <w:tc>
          <w:tcPr>
            <w:tcW w:w="4650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28" w:type="dxa"/>
            <w:gridSpan w:val="5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4043DD" w:rsidRDefault="004043D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shd w:val="clear" w:color="auto" w:fill="auto"/>
          </w:tcPr>
          <w:p w:rsidR="004043DD" w:rsidRDefault="004043DD">
            <w:pPr>
              <w:snapToGrid w:val="0"/>
              <w:rPr>
                <w:sz w:val="22"/>
                <w:szCs w:val="22"/>
              </w:rPr>
            </w:pPr>
          </w:p>
        </w:tc>
      </w:tr>
      <w:tr w:rsidR="00D577C5" w:rsidTr="008B25B0">
        <w:trPr>
          <w:trHeight w:val="409"/>
        </w:trPr>
        <w:tc>
          <w:tcPr>
            <w:tcW w:w="4650" w:type="dxa"/>
            <w:gridSpan w:val="2"/>
            <w:shd w:val="clear" w:color="auto" w:fill="auto"/>
          </w:tcPr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  <w:r w:rsidRPr="00AE459C">
              <w:rPr>
                <w:sz w:val="22"/>
                <w:szCs w:val="22"/>
              </w:rPr>
              <w:t>Вид документа</w:t>
            </w:r>
          </w:p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</w:p>
          <w:p w:rsidR="002C4490" w:rsidRDefault="002C4490" w:rsidP="00D577C5">
            <w:pPr>
              <w:snapToGrid w:val="0"/>
              <w:rPr>
                <w:sz w:val="22"/>
                <w:szCs w:val="22"/>
              </w:rPr>
            </w:pPr>
          </w:p>
          <w:p w:rsidR="00AE459C" w:rsidRDefault="00AE459C" w:rsidP="00D577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4828" w:type="dxa"/>
            <w:gridSpan w:val="5"/>
            <w:shd w:val="clear" w:color="auto" w:fill="auto"/>
          </w:tcPr>
          <w:p w:rsidR="00AE459C" w:rsidRDefault="00AE459C" w:rsidP="00AE459C">
            <w:pPr>
              <w:pBdr>
                <w:bottom w:val="single" w:sz="12" w:space="1" w:color="auto"/>
              </w:pBd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E459C" w:rsidRPr="002C4490" w:rsidRDefault="002C4490">
            <w:pPr>
              <w:snapToGrid w:val="0"/>
              <w:rPr>
                <w:sz w:val="18"/>
                <w:szCs w:val="18"/>
              </w:rPr>
            </w:pPr>
            <w:r w:rsidRPr="002C4490">
              <w:rPr>
                <w:sz w:val="18"/>
                <w:szCs w:val="18"/>
              </w:rPr>
              <w:t>(первичный –«0», уточненный – «1», «2», «3», «…»)</w:t>
            </w:r>
          </w:p>
          <w:p w:rsidR="002C4490" w:rsidRDefault="002C4490" w:rsidP="00997DDC">
            <w:pPr>
              <w:snapToGrid w:val="0"/>
              <w:rPr>
                <w:sz w:val="22"/>
                <w:szCs w:val="22"/>
              </w:rPr>
            </w:pPr>
          </w:p>
          <w:p w:rsidR="00997DDC" w:rsidRDefault="00AE459C" w:rsidP="00997DDC">
            <w:pPr>
              <w:snapToGrid w:val="0"/>
              <w:rPr>
                <w:b/>
                <w:bCs/>
                <w:sz w:val="24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="00997DDC" w:rsidRPr="00C2314A">
              <w:rPr>
                <w:b/>
                <w:bCs/>
                <w:sz w:val="24"/>
                <w:szCs w:val="22"/>
              </w:rPr>
              <w:t xml:space="preserve"> </w:t>
            </w:r>
          </w:p>
          <w:p w:rsidR="00997DDC" w:rsidRDefault="00997DDC" w:rsidP="00997DDC">
            <w:pPr>
              <w:snapToGrid w:val="0"/>
              <w:rPr>
                <w:b/>
                <w:bCs/>
                <w:sz w:val="24"/>
                <w:szCs w:val="22"/>
              </w:rPr>
            </w:pPr>
          </w:p>
          <w:p w:rsidR="00EF6E52" w:rsidRDefault="00EF6E52" w:rsidP="00997DDC">
            <w:pPr>
              <w:snapToGrid w:val="0"/>
              <w:rPr>
                <w:b/>
                <w:bCs/>
                <w:sz w:val="24"/>
                <w:szCs w:val="22"/>
              </w:rPr>
            </w:pPr>
          </w:p>
          <w:p w:rsidR="00997DDC" w:rsidRPr="00EF6E52" w:rsidRDefault="00EF6E52">
            <w:pPr>
              <w:snapToGrid w:val="0"/>
              <w:rPr>
                <w:b/>
                <w:bCs/>
                <w:sz w:val="24"/>
                <w:szCs w:val="22"/>
              </w:rPr>
            </w:pPr>
            <w:r w:rsidRPr="00C2314A">
              <w:rPr>
                <w:b/>
                <w:bCs/>
                <w:sz w:val="24"/>
                <w:szCs w:val="22"/>
              </w:rPr>
              <w:lastRenderedPageBreak/>
              <w:t>Раздел 1. Поступления и выплаты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shd w:val="clear" w:color="auto" w:fill="auto"/>
          </w:tcPr>
          <w:p w:rsidR="00D577C5" w:rsidRDefault="00D577C5">
            <w:pPr>
              <w:snapToGrid w:val="0"/>
              <w:rPr>
                <w:sz w:val="22"/>
                <w:szCs w:val="22"/>
              </w:rPr>
            </w:pPr>
          </w:p>
          <w:p w:rsidR="00AE459C" w:rsidRDefault="00AE459C">
            <w:pPr>
              <w:snapToGrid w:val="0"/>
              <w:rPr>
                <w:sz w:val="22"/>
                <w:szCs w:val="22"/>
              </w:rPr>
            </w:pPr>
          </w:p>
          <w:p w:rsidR="00AE459C" w:rsidRDefault="00AE459C">
            <w:pPr>
              <w:snapToGrid w:val="0"/>
              <w:rPr>
                <w:sz w:val="22"/>
                <w:szCs w:val="22"/>
              </w:rPr>
            </w:pPr>
          </w:p>
        </w:tc>
      </w:tr>
      <w:tr w:rsidR="00E300B3" w:rsidRPr="00E300B3" w:rsidTr="008B25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2" w:type="dxa"/>
          <w:wAfter w:w="389" w:type="dxa"/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B3" w:rsidRPr="00E300B3" w:rsidRDefault="00E300B3" w:rsidP="00E300B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66B08" w:rsidRPr="008B25B0" w:rsidTr="008B25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2" w:type="dxa"/>
          <w:wAfter w:w="389" w:type="dxa"/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08" w:rsidRPr="008B25B0" w:rsidRDefault="00366B08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B25B0" w:rsidRPr="008B25B0" w:rsidTr="008B25B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92" w:type="dxa"/>
          <w:wAfter w:w="389" w:type="dxa"/>
          <w:trHeight w:val="255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B0" w:rsidRPr="008B25B0" w:rsidRDefault="008B25B0" w:rsidP="008B25B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642A1" w:rsidRDefault="001642A1" w:rsidP="001E0F27">
      <w:pPr>
        <w:tabs>
          <w:tab w:val="left" w:pos="5736"/>
        </w:tabs>
        <w:autoSpaceDE w:val="0"/>
        <w:jc w:val="center"/>
      </w:pPr>
    </w:p>
    <w:p w:rsidR="00E300B3" w:rsidRDefault="00E300B3" w:rsidP="001E0F27">
      <w:pPr>
        <w:tabs>
          <w:tab w:val="left" w:pos="5736"/>
        </w:tabs>
        <w:autoSpaceDE w:val="0"/>
        <w:jc w:val="center"/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036"/>
        <w:gridCol w:w="1054"/>
        <w:gridCol w:w="1793"/>
        <w:gridCol w:w="1856"/>
        <w:gridCol w:w="1870"/>
        <w:gridCol w:w="1898"/>
        <w:gridCol w:w="1633"/>
      </w:tblGrid>
      <w:tr w:rsidR="0033217A" w:rsidRPr="0033217A" w:rsidTr="0033217A">
        <w:trPr>
          <w:trHeight w:val="315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Код по бюджетной классификации РФ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на 2022г. текущий финансовый год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на 2023г. текущий финансовый год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на 2024г. текущий финансовый год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3217A" w:rsidRPr="0033217A" w:rsidTr="0033217A">
        <w:trPr>
          <w:trHeight w:val="1860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217A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 том числе:</w:t>
            </w:r>
            <w:r w:rsidRPr="0033217A">
              <w:rPr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2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из них:</w:t>
            </w:r>
            <w:r w:rsidRPr="0033217A">
              <w:rPr>
                <w:sz w:val="24"/>
                <w:szCs w:val="24"/>
                <w:lang w:eastAsia="ru-RU"/>
              </w:rPr>
              <w:br/>
              <w:t>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23 562 050,20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5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lastRenderedPageBreak/>
              <w:t>от приносящей доход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33217A" w:rsidRPr="0033217A" w:rsidTr="0033217A">
        <w:trPr>
          <w:trHeight w:val="1583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из них:                                                     целевые 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583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8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4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217A"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23 874 050,20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 том числе:                                  на выплаты персоналу,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18 198 021,85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18 198 021,85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18 198 021,85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 том числе:</w:t>
            </w:r>
            <w:r w:rsidRPr="0033217A">
              <w:rPr>
                <w:sz w:val="24"/>
                <w:szCs w:val="24"/>
                <w:lang w:eastAsia="ru-RU"/>
              </w:rPr>
              <w:br/>
              <w:t xml:space="preserve">оплата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13 976 276,38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13 976 276,38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13 976 276,38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910,00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9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57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200" w:firstLine="48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4 220 835,47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4 220 835,47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4 220 835,47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Социальное обеспечение и иные выплаты населению,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9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 xml:space="preserve">из них: </w:t>
            </w:r>
            <w:r w:rsidRPr="0033217A">
              <w:rPr>
                <w:sz w:val="24"/>
                <w:szCs w:val="24"/>
                <w:lang w:eastAsia="ru-RU"/>
              </w:rPr>
              <w:br/>
              <w:t>налог на имущество организаций и земельный  налог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2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РФ, а также государственная пошлина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94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 xml:space="preserve">уплата штрафов (в </w:t>
            </w:r>
            <w:proofErr w:type="spellStart"/>
            <w:r w:rsidRPr="0033217A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33217A">
              <w:rPr>
                <w:sz w:val="24"/>
                <w:szCs w:val="24"/>
                <w:lang w:eastAsia="ru-RU"/>
              </w:rPr>
              <w:t>. Административных) пеней,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33217A">
              <w:rPr>
                <w:sz w:val="24"/>
                <w:szCs w:val="24"/>
                <w:lang w:eastAsia="ru-RU"/>
              </w:rPr>
              <w:t>Прочиевыплаты</w:t>
            </w:r>
            <w:proofErr w:type="spellEnd"/>
            <w:r w:rsidRPr="0033217A">
              <w:rPr>
                <w:sz w:val="24"/>
                <w:szCs w:val="24"/>
                <w:lang w:eastAsia="ru-RU"/>
              </w:rPr>
              <w:t xml:space="preserve"> (кроме выплат на закупку товаров, работ, услуг),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18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3217A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33217A">
              <w:rPr>
                <w:sz w:val="24"/>
                <w:szCs w:val="24"/>
                <w:lang w:eastAsia="ru-RU"/>
              </w:rPr>
              <w:t>.:                                           исполнение судебных актов РФ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 xml:space="preserve">исполнение судебных актов судебных органов иностранных государств и </w:t>
            </w:r>
            <w:proofErr w:type="spellStart"/>
            <w:r w:rsidRPr="0033217A">
              <w:rPr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5 650 028,35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5 650 028,35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5 650 028,35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33217A" w:rsidRPr="0033217A" w:rsidTr="0033217A">
        <w:trPr>
          <w:trHeight w:val="126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из них: закупка товаров, работ, услуг в целях капитального ремонта государственног</w:t>
            </w:r>
            <w:proofErr w:type="gramStart"/>
            <w:r w:rsidRPr="0033217A">
              <w:rPr>
                <w:sz w:val="24"/>
                <w:szCs w:val="24"/>
                <w:lang w:eastAsia="ru-RU"/>
              </w:rPr>
              <w:t>о(</w:t>
            </w:r>
            <w:proofErr w:type="gramEnd"/>
            <w:r w:rsidRPr="0033217A">
              <w:rPr>
                <w:sz w:val="24"/>
                <w:szCs w:val="24"/>
                <w:lang w:eastAsia="ru-RU"/>
              </w:rPr>
              <w:t>муниципального)имущества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0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0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0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прочую закупку товаров, работ и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4 401 449,55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4 401 449,55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4 401 449,55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 xml:space="preserve">из них: </w:t>
            </w:r>
            <w:r w:rsidRPr="0033217A">
              <w:rPr>
                <w:sz w:val="24"/>
                <w:szCs w:val="24"/>
                <w:lang w:eastAsia="ru-RU"/>
              </w:rPr>
              <w:br/>
              <w:t>Услуги связи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225 000,00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225 000,00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225 000,00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405 000,00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405 000,00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405 000,00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210 568,80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210 568,80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210 568,80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4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312 000,00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3 216 880,75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3 216 880,75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3 216 880,75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1 248 578,80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1 248 578,80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1 248 578,80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из них:</w:t>
            </w:r>
            <w:r w:rsidRPr="0033217A">
              <w:rPr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lastRenderedPageBreak/>
              <w:t>Прочие выплаты,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630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из них:</w:t>
            </w:r>
            <w:r w:rsidRPr="0033217A">
              <w:rPr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  <w:tr w:rsidR="0033217A" w:rsidRPr="0033217A" w:rsidTr="0033217A">
        <w:trPr>
          <w:trHeight w:val="315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7A" w:rsidRPr="0033217A" w:rsidRDefault="0033217A" w:rsidP="0033217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3217A">
              <w:rPr>
                <w:sz w:val="21"/>
                <w:szCs w:val="21"/>
                <w:lang w:eastAsia="ru-RU"/>
              </w:rPr>
              <w:t> </w:t>
            </w:r>
          </w:p>
        </w:tc>
      </w:tr>
    </w:tbl>
    <w:p w:rsidR="00366B08" w:rsidRDefault="00366B08" w:rsidP="001E0F27">
      <w:pPr>
        <w:tabs>
          <w:tab w:val="left" w:pos="5736"/>
        </w:tabs>
        <w:autoSpaceDE w:val="0"/>
        <w:jc w:val="center"/>
      </w:pPr>
    </w:p>
    <w:p w:rsidR="001E0F27" w:rsidRDefault="001E0F27" w:rsidP="001E0F27">
      <w:pPr>
        <w:tabs>
          <w:tab w:val="left" w:pos="5736"/>
        </w:tabs>
        <w:autoSpaceDE w:val="0"/>
        <w:jc w:val="center"/>
      </w:pPr>
      <w:r w:rsidRPr="005B02DF">
        <w:t>Раздел 2. Сведения по выплатам на закупку товаров, работ, услуг</w:t>
      </w:r>
      <w:r>
        <w:t xml:space="preserve"> </w:t>
      </w:r>
    </w:p>
    <w:p w:rsidR="001E0F27" w:rsidRDefault="001E0F27" w:rsidP="001E0F27">
      <w:pPr>
        <w:tabs>
          <w:tab w:val="left" w:pos="5736"/>
        </w:tabs>
        <w:autoSpaceDE w:val="0"/>
        <w:jc w:val="center"/>
      </w:pPr>
    </w:p>
    <w:tbl>
      <w:tblPr>
        <w:tblW w:w="1617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5329"/>
        <w:gridCol w:w="1099"/>
        <w:gridCol w:w="989"/>
        <w:gridCol w:w="1077"/>
        <w:gridCol w:w="1134"/>
        <w:gridCol w:w="1417"/>
        <w:gridCol w:w="1417"/>
        <w:gridCol w:w="1417"/>
        <w:gridCol w:w="1134"/>
      </w:tblGrid>
      <w:tr w:rsidR="001E0F27" w:rsidTr="008A2F4A">
        <w:tc>
          <w:tcPr>
            <w:tcW w:w="1162" w:type="dxa"/>
            <w:vMerge w:val="restart"/>
            <w:tcBorders>
              <w:left w:val="nil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N пункта, подпункта</w:t>
            </w:r>
          </w:p>
        </w:tc>
        <w:tc>
          <w:tcPr>
            <w:tcW w:w="5329" w:type="dxa"/>
            <w:vMerge w:val="restart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Коды строк</w:t>
            </w:r>
          </w:p>
        </w:tc>
        <w:tc>
          <w:tcPr>
            <w:tcW w:w="989" w:type="dxa"/>
            <w:vMerge w:val="restart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077" w:type="dxa"/>
            <w:vMerge w:val="restart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34" w:type="dxa"/>
            <w:vMerge w:val="restart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Уникальный код </w:t>
            </w:r>
          </w:p>
        </w:tc>
        <w:tc>
          <w:tcPr>
            <w:tcW w:w="5385" w:type="dxa"/>
            <w:gridSpan w:val="4"/>
            <w:tcBorders>
              <w:right w:val="nil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1E0F27" w:rsidTr="008A2F4A">
        <w:tc>
          <w:tcPr>
            <w:tcW w:w="1162" w:type="dxa"/>
            <w:vMerge/>
            <w:tcBorders>
              <w:left w:val="nil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Merge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D7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(текущий</w:t>
            </w:r>
            <w:proofErr w:type="gramEnd"/>
          </w:p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</w:t>
            </w:r>
          </w:p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417" w:type="dxa"/>
          </w:tcPr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D7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(первый год планового периода)</w:t>
            </w:r>
          </w:p>
        </w:tc>
        <w:tc>
          <w:tcPr>
            <w:tcW w:w="1417" w:type="dxa"/>
          </w:tcPr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D7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(второй год планового периода)</w:t>
            </w:r>
          </w:p>
        </w:tc>
        <w:tc>
          <w:tcPr>
            <w:tcW w:w="1134" w:type="dxa"/>
            <w:tcBorders>
              <w:right w:val="nil"/>
            </w:tcBorders>
          </w:tcPr>
          <w:p w:rsidR="001E0F27" w:rsidRPr="00B03E8C" w:rsidRDefault="001E0F27" w:rsidP="008A2F4A">
            <w:pPr>
              <w:pStyle w:val="ConsPlusNormal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1E0F27" w:rsidTr="008A2F4A">
        <w:tc>
          <w:tcPr>
            <w:tcW w:w="1162" w:type="dxa"/>
            <w:tcBorders>
              <w:left w:val="nil"/>
            </w:tcBorders>
          </w:tcPr>
          <w:p w:rsidR="001E0F27" w:rsidRDefault="001E0F27" w:rsidP="008A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1E0F27" w:rsidRDefault="001E0F27" w:rsidP="008A2F4A">
            <w:pPr>
              <w:pStyle w:val="ConsPlusNormal"/>
              <w:jc w:val="center"/>
            </w:pPr>
            <w:r>
              <w:t>10</w:t>
            </w: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left w:val="nil"/>
            </w:tcBorders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Выплаты на закупку товаров, работ, услуг, всего </w:t>
            </w:r>
          </w:p>
        </w:tc>
        <w:tc>
          <w:tcPr>
            <w:tcW w:w="1099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989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bottom"/>
          </w:tcPr>
          <w:p w:rsidR="001E0F27" w:rsidRDefault="0033217A" w:rsidP="00FA1A5E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417" w:type="dxa"/>
            <w:vAlign w:val="bottom"/>
          </w:tcPr>
          <w:p w:rsidR="001E0F27" w:rsidRDefault="0033217A" w:rsidP="008A2F4A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417" w:type="dxa"/>
            <w:vAlign w:val="bottom"/>
          </w:tcPr>
          <w:p w:rsidR="001E0F27" w:rsidRDefault="0033217A" w:rsidP="008A2F4A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134" w:type="dxa"/>
          </w:tcPr>
          <w:p w:rsidR="001E0F27" w:rsidRDefault="001E0F27" w:rsidP="008A2F4A">
            <w:pPr>
              <w:pStyle w:val="ConsPlusNormal"/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left w:val="nil"/>
            </w:tcBorders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29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B03E8C">
              <w:rPr>
                <w:sz w:val="24"/>
                <w:szCs w:val="24"/>
                <w:lang w:eastAsia="ru-RU"/>
              </w:rPr>
              <w:t xml:space="preserve">2020 N 24, ст. 3754) (далее - Федеральный закон N 44-ФЗ) и Федерального </w:t>
            </w:r>
            <w:hyperlink r:id="rId10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</w:t>
            </w:r>
            <w:r w:rsidRPr="00B03E8C">
              <w:rPr>
                <w:sz w:val="24"/>
                <w:szCs w:val="24"/>
                <w:lang w:eastAsia="ru-RU"/>
              </w:rPr>
              <w:lastRenderedPageBreak/>
              <w:t xml:space="preserve">30, ст. 4571; 2020, N 17, ст. 2702) (далее - Федеральный закон N 223-ФЗ) </w:t>
            </w:r>
            <w:proofErr w:type="gramEnd"/>
          </w:p>
        </w:tc>
        <w:tc>
          <w:tcPr>
            <w:tcW w:w="1099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lastRenderedPageBreak/>
              <w:t>261000</w:t>
            </w:r>
          </w:p>
        </w:tc>
        <w:tc>
          <w:tcPr>
            <w:tcW w:w="989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E0F27" w:rsidRDefault="001E0F27" w:rsidP="008A2F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</w:pP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</w:pPr>
          </w:p>
        </w:tc>
        <w:tc>
          <w:tcPr>
            <w:tcW w:w="1417" w:type="dxa"/>
          </w:tcPr>
          <w:p w:rsidR="001E0F27" w:rsidRDefault="001E0F27" w:rsidP="008A2F4A">
            <w:pPr>
              <w:pStyle w:val="ConsPlusNormal"/>
            </w:pPr>
          </w:p>
        </w:tc>
        <w:tc>
          <w:tcPr>
            <w:tcW w:w="1134" w:type="dxa"/>
          </w:tcPr>
          <w:p w:rsidR="001E0F27" w:rsidRDefault="001E0F27" w:rsidP="008A2F4A">
            <w:pPr>
              <w:pStyle w:val="ConsPlusNormal"/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left w:val="nil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329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 и Федерального </w:t>
            </w:r>
            <w:hyperlink r:id="rId12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 </w:t>
            </w:r>
          </w:p>
        </w:tc>
        <w:tc>
          <w:tcPr>
            <w:tcW w:w="1099" w:type="dxa"/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989" w:type="dxa"/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 и Федерального </w:t>
            </w:r>
            <w:hyperlink r:id="rId14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223-ФЗ, 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263000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15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263100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263200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6B3EFF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6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 и Федерального </w:t>
            </w:r>
            <w:hyperlink r:id="rId17" w:history="1">
              <w:r w:rsidRPr="00B03E8C">
                <w:rPr>
                  <w:sz w:val="24"/>
                  <w:szCs w:val="24"/>
                  <w:lang w:eastAsia="ru-RU"/>
                </w:rPr>
                <w:t>закона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223-ФЗ, 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F" w:rsidRPr="00DF23EB" w:rsidRDefault="0033217A" w:rsidP="00DF23EB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Default="0033217A" w:rsidP="00405267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FF" w:rsidRDefault="0033217A" w:rsidP="00405267">
            <w:pPr>
              <w:pStyle w:val="ConsPlusNormal"/>
              <w:jc w:val="right"/>
            </w:pPr>
            <w:r>
              <w:t>5650028,35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FF" w:rsidRPr="00B03E8C" w:rsidRDefault="006B3EFF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ED3D24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задания,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4" w:rsidRPr="00E612F6" w:rsidRDefault="00D70862" w:rsidP="008D77BE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F57F92" w:rsidRDefault="00D70862" w:rsidP="00E612F6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D24" w:rsidRPr="00F57F92" w:rsidRDefault="00D70862" w:rsidP="00E612F6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24" w:rsidRPr="00B03E8C" w:rsidRDefault="00ED3D24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DF23EB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1.4.1.1.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lastRenderedPageBreak/>
              <w:t xml:space="preserve">в соответствии с Федеральным </w:t>
            </w:r>
            <w:hyperlink r:id="rId18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lastRenderedPageBreak/>
              <w:t>264110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70862" w:rsidP="00E612F6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F57F92" w:rsidRDefault="00D70862" w:rsidP="00E612F6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F57F92" w:rsidRDefault="00D70862" w:rsidP="00E612F6">
            <w:pPr>
              <w:pStyle w:val="ConsPlusNormal"/>
              <w:jc w:val="right"/>
            </w:pPr>
            <w:r>
              <w:t>3577490,75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DF23EB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lastRenderedPageBreak/>
              <w:t>1.4.1.2.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19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F23EB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F23EB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F23EB" w:rsidP="00E612F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DF23EB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F523FB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0" w:history="1">
              <w:r w:rsidRPr="00B03E8C">
                <w:rPr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Бюджетного кодекса Российской Федерации,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70862" w:rsidP="00E612F6">
            <w:pPr>
              <w:pStyle w:val="ConsPlusNormal"/>
              <w:jc w:val="right"/>
            </w:pPr>
            <w:r>
              <w:t>312000,00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70862" w:rsidP="00E612F6">
            <w:pPr>
              <w:pStyle w:val="ConsPlusNormal"/>
              <w:jc w:val="right"/>
            </w:pPr>
            <w:r>
              <w:t>312</w:t>
            </w:r>
            <w:r w:rsidR="00DF23EB" w:rsidRPr="00E612F6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E612F6" w:rsidRDefault="00D70862" w:rsidP="00E612F6">
            <w:pPr>
              <w:pStyle w:val="ConsPlusNormal"/>
              <w:jc w:val="right"/>
            </w:pPr>
            <w:r>
              <w:t>312</w:t>
            </w:r>
            <w:r w:rsidR="00DF23EB" w:rsidRPr="00E612F6"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EB" w:rsidRPr="00B03E8C" w:rsidRDefault="00DF23EB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1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2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за счет средств обязательного медицинского страхования,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1.4.4.1.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3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264410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4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264420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lastRenderedPageBreak/>
              <w:t>1.4.5.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за счет прочих источников финансового обеспечения, 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D605DE" w:rsidRDefault="0033217A" w:rsidP="00E612F6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1760537,6</w:t>
            </w:r>
            <w:r w:rsidR="00D605D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6B3EF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</w:rPr>
              <w:t>1760537,60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6B3EFF">
            <w:pPr>
              <w:suppressAutoHyphens w:val="0"/>
              <w:rPr>
                <w:color w:val="FF0000"/>
                <w:sz w:val="24"/>
                <w:szCs w:val="24"/>
                <w:lang w:eastAsia="ru-RU"/>
              </w:rPr>
            </w:pPr>
            <w:r w:rsidRPr="0033217A">
              <w:rPr>
                <w:sz w:val="24"/>
                <w:szCs w:val="24"/>
              </w:rPr>
              <w:t>1760537,60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1.4.5.1.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5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264510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6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264520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33217A" w:rsidP="00E612F6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1760537,60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33217A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33217A">
              <w:rPr>
                <w:sz w:val="22"/>
                <w:szCs w:val="22"/>
              </w:rPr>
              <w:t>1760537,60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33217A">
            <w:pPr>
              <w:suppressAutoHyphens w:val="0"/>
              <w:ind w:firstLineChars="100" w:firstLine="220"/>
              <w:rPr>
                <w:color w:val="FF0000"/>
                <w:sz w:val="22"/>
                <w:szCs w:val="22"/>
                <w:lang w:eastAsia="ru-RU"/>
              </w:rPr>
            </w:pPr>
            <w:r w:rsidRPr="0033217A">
              <w:rPr>
                <w:sz w:val="22"/>
                <w:szCs w:val="22"/>
              </w:rPr>
              <w:t>1760537,60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57F92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44-ФЗ, по соответствующему году закупки, 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2" w:rsidRPr="00E612F6" w:rsidRDefault="0033217A" w:rsidP="00E612F6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Pr="00F57F92" w:rsidRDefault="0033217A" w:rsidP="008A2F4A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92" w:rsidRDefault="0033217A" w:rsidP="008A2F4A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5650028,35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2" w:rsidRPr="00B03E8C" w:rsidRDefault="00F57F92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 по году начала закупки: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265100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33217A" w:rsidP="00E612F6">
            <w:pPr>
              <w:pStyle w:val="ConsPlusNormal"/>
              <w:jc w:val="right"/>
            </w:pPr>
            <w:r>
              <w:rPr>
                <w:rFonts w:ascii="Times New Roman" w:hAnsi="Times New Roman"/>
              </w:rP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E612F6">
            <w:pPr>
              <w:suppressAutoHyphens w:val="0"/>
              <w:rPr>
                <w:rFonts w:ascii="Arial" w:eastAsia="Calibri" w:hAnsi="Arial"/>
                <w:sz w:val="24"/>
                <w:szCs w:val="24"/>
                <w:lang w:eastAsia="en-US"/>
              </w:rPr>
            </w:pPr>
            <w:r w:rsidRPr="0033217A">
              <w:rPr>
                <w:sz w:val="24"/>
                <w:szCs w:val="24"/>
              </w:rPr>
              <w:t>5650028,35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1E0F27" w:rsidP="0033217A">
            <w:pPr>
              <w:suppressAutoHyphens w:val="0"/>
              <w:ind w:firstLineChars="100" w:firstLine="240"/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1E0F27" w:rsidP="0033217A">
            <w:pPr>
              <w:suppressAutoHyphens w:val="0"/>
              <w:ind w:firstLineChars="100" w:firstLine="240"/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33217A" w:rsidRDefault="0033217A" w:rsidP="00E612F6">
            <w:pPr>
              <w:suppressAutoHyphens w:val="0"/>
              <w:rPr>
                <w:rFonts w:ascii="Arial" w:eastAsia="Calibri" w:hAnsi="Arial"/>
                <w:sz w:val="24"/>
                <w:szCs w:val="24"/>
                <w:lang w:eastAsia="en-US"/>
              </w:rPr>
            </w:pPr>
            <w:r w:rsidRPr="0033217A">
              <w:rPr>
                <w:sz w:val="24"/>
                <w:szCs w:val="24"/>
              </w:rPr>
              <w:t>5650028,35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B03E8C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B03E8C">
              <w:rPr>
                <w:sz w:val="24"/>
                <w:szCs w:val="24"/>
                <w:lang w:eastAsia="ru-RU"/>
              </w:rPr>
              <w:t xml:space="preserve"> N 223-ФЗ, по соответствующему году закупки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D605DE" w:rsidP="00E612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ind w:firstLineChars="100" w:firstLine="2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ind w:firstLineChars="100" w:firstLine="2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в том числе по годам начала закупки:</w:t>
            </w:r>
          </w:p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266100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D605DE" w:rsidP="00E612F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ind w:firstLineChars="100" w:firstLine="2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ind w:firstLineChars="100" w:firstLine="2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D605DE" w:rsidP="00E612F6">
            <w:pPr>
              <w:suppressAutoHyphens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E0F27" w:rsidTr="008A2F4A">
        <w:tblPrEx>
          <w:tblBorders>
            <w:right w:val="single" w:sz="4" w:space="0" w:color="auto"/>
          </w:tblBorders>
        </w:tblPrEx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D70862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202</w:t>
            </w:r>
            <w:r w:rsidR="00D7086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  <w:r w:rsidRPr="00B03E8C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F57F92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1E0F27" w:rsidP="00E612F6">
            <w:pPr>
              <w:suppressAutoHyphens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E612F6" w:rsidRDefault="00D605DE" w:rsidP="00E612F6">
            <w:pPr>
              <w:suppressAutoHyphens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7" w:rsidRPr="00B03E8C" w:rsidRDefault="001E0F27" w:rsidP="008A2F4A">
            <w:pPr>
              <w:suppressAutoHyphens w:val="0"/>
              <w:ind w:firstLineChars="100" w:firstLine="240"/>
              <w:rPr>
                <w:sz w:val="24"/>
                <w:szCs w:val="24"/>
                <w:lang w:eastAsia="ru-RU"/>
              </w:rPr>
            </w:pPr>
          </w:p>
        </w:tc>
      </w:tr>
    </w:tbl>
    <w:p w:rsidR="00A43C38" w:rsidRPr="00B03E8C" w:rsidRDefault="00A43C38" w:rsidP="00A43C38">
      <w:pPr>
        <w:suppressAutoHyphens w:val="0"/>
        <w:ind w:firstLineChars="100" w:firstLine="240"/>
        <w:rPr>
          <w:sz w:val="24"/>
          <w:szCs w:val="24"/>
          <w:lang w:eastAsia="ru-RU"/>
        </w:rPr>
      </w:pPr>
    </w:p>
    <w:p w:rsidR="00A43C38" w:rsidRDefault="00A43C38" w:rsidP="00A43C38">
      <w:pPr>
        <w:suppressAutoHyphens w:val="0"/>
        <w:ind w:firstLineChars="100" w:firstLine="280"/>
      </w:pPr>
    </w:p>
    <w:p w:rsidR="004633D5" w:rsidRDefault="004633D5" w:rsidP="00852F7C">
      <w:pPr>
        <w:tabs>
          <w:tab w:val="left" w:pos="5736"/>
        </w:tabs>
        <w:autoSpaceDE w:val="0"/>
      </w:pPr>
    </w:p>
    <w:sectPr w:rsidR="004633D5" w:rsidSect="00A862D9">
      <w:pgSz w:w="16838" w:h="11906" w:orient="landscape"/>
      <w:pgMar w:top="720" w:right="720" w:bottom="720" w:left="720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DE" w:rsidRDefault="00D605DE">
      <w:r>
        <w:separator/>
      </w:r>
    </w:p>
  </w:endnote>
  <w:endnote w:type="continuationSeparator" w:id="0">
    <w:p w:rsidR="00D605DE" w:rsidRDefault="00D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DE" w:rsidRDefault="00D605DE">
      <w:r>
        <w:separator/>
      </w:r>
    </w:p>
  </w:footnote>
  <w:footnote w:type="continuationSeparator" w:id="0">
    <w:p w:rsidR="00D605DE" w:rsidRDefault="00D6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B7B"/>
    <w:rsid w:val="00005205"/>
    <w:rsid w:val="00007DED"/>
    <w:rsid w:val="00011C48"/>
    <w:rsid w:val="00020771"/>
    <w:rsid w:val="000401A7"/>
    <w:rsid w:val="00050A65"/>
    <w:rsid w:val="00050C78"/>
    <w:rsid w:val="00051F69"/>
    <w:rsid w:val="00057E3C"/>
    <w:rsid w:val="00062574"/>
    <w:rsid w:val="000666D8"/>
    <w:rsid w:val="0008004F"/>
    <w:rsid w:val="00090968"/>
    <w:rsid w:val="00091F4F"/>
    <w:rsid w:val="000C15EE"/>
    <w:rsid w:val="000D00BF"/>
    <w:rsid w:val="000E4E6C"/>
    <w:rsid w:val="000E5408"/>
    <w:rsid w:val="000F20B4"/>
    <w:rsid w:val="00102C8B"/>
    <w:rsid w:val="0013777E"/>
    <w:rsid w:val="001545F8"/>
    <w:rsid w:val="001615AD"/>
    <w:rsid w:val="001642A1"/>
    <w:rsid w:val="001920F3"/>
    <w:rsid w:val="001A3289"/>
    <w:rsid w:val="001E0F27"/>
    <w:rsid w:val="0020519D"/>
    <w:rsid w:val="00206360"/>
    <w:rsid w:val="00216A71"/>
    <w:rsid w:val="00220CE9"/>
    <w:rsid w:val="0022597C"/>
    <w:rsid w:val="00230A7B"/>
    <w:rsid w:val="002602DA"/>
    <w:rsid w:val="002626F5"/>
    <w:rsid w:val="00265D78"/>
    <w:rsid w:val="002702FB"/>
    <w:rsid w:val="00286AA2"/>
    <w:rsid w:val="00297264"/>
    <w:rsid w:val="002A3B57"/>
    <w:rsid w:val="002C4490"/>
    <w:rsid w:val="002D5AE5"/>
    <w:rsid w:val="002F2CBF"/>
    <w:rsid w:val="0030188C"/>
    <w:rsid w:val="00330C19"/>
    <w:rsid w:val="0033217A"/>
    <w:rsid w:val="0034236C"/>
    <w:rsid w:val="00343256"/>
    <w:rsid w:val="00366B08"/>
    <w:rsid w:val="00366DE3"/>
    <w:rsid w:val="0037131B"/>
    <w:rsid w:val="003718CA"/>
    <w:rsid w:val="00380EEC"/>
    <w:rsid w:val="003C1221"/>
    <w:rsid w:val="003D3C30"/>
    <w:rsid w:val="003D72FA"/>
    <w:rsid w:val="003E4144"/>
    <w:rsid w:val="003E5EC1"/>
    <w:rsid w:val="003F5117"/>
    <w:rsid w:val="004043DD"/>
    <w:rsid w:val="00404D5A"/>
    <w:rsid w:val="00405267"/>
    <w:rsid w:val="00405FF1"/>
    <w:rsid w:val="00406942"/>
    <w:rsid w:val="004101F2"/>
    <w:rsid w:val="004132F9"/>
    <w:rsid w:val="004133A5"/>
    <w:rsid w:val="00417B01"/>
    <w:rsid w:val="004221BE"/>
    <w:rsid w:val="004318D0"/>
    <w:rsid w:val="00433C44"/>
    <w:rsid w:val="0043536A"/>
    <w:rsid w:val="00437567"/>
    <w:rsid w:val="00446B7B"/>
    <w:rsid w:val="004633D5"/>
    <w:rsid w:val="00472962"/>
    <w:rsid w:val="00473BD1"/>
    <w:rsid w:val="004A70A0"/>
    <w:rsid w:val="004B67A4"/>
    <w:rsid w:val="004C7865"/>
    <w:rsid w:val="004C7B92"/>
    <w:rsid w:val="004D398A"/>
    <w:rsid w:val="004E0760"/>
    <w:rsid w:val="004E0AF5"/>
    <w:rsid w:val="004E0FDC"/>
    <w:rsid w:val="004E2872"/>
    <w:rsid w:val="004E5B87"/>
    <w:rsid w:val="004E70ED"/>
    <w:rsid w:val="004F3437"/>
    <w:rsid w:val="00515FBB"/>
    <w:rsid w:val="00517203"/>
    <w:rsid w:val="00522CC5"/>
    <w:rsid w:val="00525FF5"/>
    <w:rsid w:val="00536343"/>
    <w:rsid w:val="00547EFB"/>
    <w:rsid w:val="00572598"/>
    <w:rsid w:val="00583D25"/>
    <w:rsid w:val="00592790"/>
    <w:rsid w:val="0059415C"/>
    <w:rsid w:val="005956D3"/>
    <w:rsid w:val="005A0181"/>
    <w:rsid w:val="005A4E99"/>
    <w:rsid w:val="005B0075"/>
    <w:rsid w:val="005B28C8"/>
    <w:rsid w:val="005C038D"/>
    <w:rsid w:val="005C143E"/>
    <w:rsid w:val="006033B8"/>
    <w:rsid w:val="00603C4A"/>
    <w:rsid w:val="00620282"/>
    <w:rsid w:val="006447E1"/>
    <w:rsid w:val="00662B1B"/>
    <w:rsid w:val="00683B11"/>
    <w:rsid w:val="00684DCD"/>
    <w:rsid w:val="0068502A"/>
    <w:rsid w:val="00693DBE"/>
    <w:rsid w:val="006A7E55"/>
    <w:rsid w:val="006B3EFF"/>
    <w:rsid w:val="006B6C08"/>
    <w:rsid w:val="006C458F"/>
    <w:rsid w:val="006D13CB"/>
    <w:rsid w:val="006F29C8"/>
    <w:rsid w:val="00704835"/>
    <w:rsid w:val="00717D76"/>
    <w:rsid w:val="007218A2"/>
    <w:rsid w:val="00722BF6"/>
    <w:rsid w:val="00724BED"/>
    <w:rsid w:val="00732F80"/>
    <w:rsid w:val="00741F15"/>
    <w:rsid w:val="0075139C"/>
    <w:rsid w:val="00767054"/>
    <w:rsid w:val="007671E7"/>
    <w:rsid w:val="00780A5B"/>
    <w:rsid w:val="007926D7"/>
    <w:rsid w:val="007953BF"/>
    <w:rsid w:val="007B3B98"/>
    <w:rsid w:val="007B75ED"/>
    <w:rsid w:val="007C4FC1"/>
    <w:rsid w:val="007E7DEE"/>
    <w:rsid w:val="007F5281"/>
    <w:rsid w:val="00800417"/>
    <w:rsid w:val="008205C1"/>
    <w:rsid w:val="008214E8"/>
    <w:rsid w:val="00823C53"/>
    <w:rsid w:val="00823DC3"/>
    <w:rsid w:val="00830D10"/>
    <w:rsid w:val="00831DA2"/>
    <w:rsid w:val="00832F6C"/>
    <w:rsid w:val="00833BE1"/>
    <w:rsid w:val="00841FC0"/>
    <w:rsid w:val="00852F7C"/>
    <w:rsid w:val="0085349C"/>
    <w:rsid w:val="00864316"/>
    <w:rsid w:val="00876C1C"/>
    <w:rsid w:val="00884EB8"/>
    <w:rsid w:val="008A2F4A"/>
    <w:rsid w:val="008B25B0"/>
    <w:rsid w:val="008B529C"/>
    <w:rsid w:val="008B5901"/>
    <w:rsid w:val="008C3F36"/>
    <w:rsid w:val="008C7609"/>
    <w:rsid w:val="008D77BE"/>
    <w:rsid w:val="008E0CE7"/>
    <w:rsid w:val="008E2A9D"/>
    <w:rsid w:val="008E765E"/>
    <w:rsid w:val="008F51FD"/>
    <w:rsid w:val="00903DDD"/>
    <w:rsid w:val="00911AF5"/>
    <w:rsid w:val="00912B95"/>
    <w:rsid w:val="009220BF"/>
    <w:rsid w:val="0094234B"/>
    <w:rsid w:val="00946E20"/>
    <w:rsid w:val="00960856"/>
    <w:rsid w:val="00962E7B"/>
    <w:rsid w:val="00966C8B"/>
    <w:rsid w:val="00982C47"/>
    <w:rsid w:val="009849A3"/>
    <w:rsid w:val="00991380"/>
    <w:rsid w:val="00997DDC"/>
    <w:rsid w:val="009B0F6E"/>
    <w:rsid w:val="009B6EAE"/>
    <w:rsid w:val="009C513B"/>
    <w:rsid w:val="009E1731"/>
    <w:rsid w:val="009E6785"/>
    <w:rsid w:val="009E70E6"/>
    <w:rsid w:val="009F0684"/>
    <w:rsid w:val="009F0D8E"/>
    <w:rsid w:val="009F12A0"/>
    <w:rsid w:val="00A17EB1"/>
    <w:rsid w:val="00A2765C"/>
    <w:rsid w:val="00A4145E"/>
    <w:rsid w:val="00A43C38"/>
    <w:rsid w:val="00A5694A"/>
    <w:rsid w:val="00A70F31"/>
    <w:rsid w:val="00A81594"/>
    <w:rsid w:val="00A862D9"/>
    <w:rsid w:val="00A9120F"/>
    <w:rsid w:val="00A930D8"/>
    <w:rsid w:val="00A96B22"/>
    <w:rsid w:val="00AA38D5"/>
    <w:rsid w:val="00AA7C0D"/>
    <w:rsid w:val="00AB0B61"/>
    <w:rsid w:val="00AC0883"/>
    <w:rsid w:val="00AC0B1C"/>
    <w:rsid w:val="00AC11AF"/>
    <w:rsid w:val="00AD0E2D"/>
    <w:rsid w:val="00AD48F5"/>
    <w:rsid w:val="00AD5385"/>
    <w:rsid w:val="00AE459C"/>
    <w:rsid w:val="00AE6709"/>
    <w:rsid w:val="00AE7F62"/>
    <w:rsid w:val="00AF01E5"/>
    <w:rsid w:val="00AF33B4"/>
    <w:rsid w:val="00B0718D"/>
    <w:rsid w:val="00B1276D"/>
    <w:rsid w:val="00B200AA"/>
    <w:rsid w:val="00B247B8"/>
    <w:rsid w:val="00B36368"/>
    <w:rsid w:val="00B44857"/>
    <w:rsid w:val="00B63544"/>
    <w:rsid w:val="00B80531"/>
    <w:rsid w:val="00B80B16"/>
    <w:rsid w:val="00B86627"/>
    <w:rsid w:val="00BA450A"/>
    <w:rsid w:val="00BB5D85"/>
    <w:rsid w:val="00C017AB"/>
    <w:rsid w:val="00C046D9"/>
    <w:rsid w:val="00C153DD"/>
    <w:rsid w:val="00C2314A"/>
    <w:rsid w:val="00C2384C"/>
    <w:rsid w:val="00C2624F"/>
    <w:rsid w:val="00C2709F"/>
    <w:rsid w:val="00C51E6D"/>
    <w:rsid w:val="00C532C2"/>
    <w:rsid w:val="00C55C8E"/>
    <w:rsid w:val="00C60BD5"/>
    <w:rsid w:val="00C61376"/>
    <w:rsid w:val="00C635F8"/>
    <w:rsid w:val="00C75D78"/>
    <w:rsid w:val="00CB1C4F"/>
    <w:rsid w:val="00CB4B01"/>
    <w:rsid w:val="00CB6F1E"/>
    <w:rsid w:val="00CC0562"/>
    <w:rsid w:val="00CC0637"/>
    <w:rsid w:val="00CC5FE5"/>
    <w:rsid w:val="00CC6BA5"/>
    <w:rsid w:val="00CC7237"/>
    <w:rsid w:val="00CE1AE2"/>
    <w:rsid w:val="00CF762D"/>
    <w:rsid w:val="00D06AB6"/>
    <w:rsid w:val="00D159E7"/>
    <w:rsid w:val="00D41B10"/>
    <w:rsid w:val="00D466E5"/>
    <w:rsid w:val="00D46FC0"/>
    <w:rsid w:val="00D55D09"/>
    <w:rsid w:val="00D577C5"/>
    <w:rsid w:val="00D605DE"/>
    <w:rsid w:val="00D70862"/>
    <w:rsid w:val="00D73558"/>
    <w:rsid w:val="00D7478F"/>
    <w:rsid w:val="00D81489"/>
    <w:rsid w:val="00D82A2D"/>
    <w:rsid w:val="00D94C4C"/>
    <w:rsid w:val="00D973B9"/>
    <w:rsid w:val="00DD1ADD"/>
    <w:rsid w:val="00DE672A"/>
    <w:rsid w:val="00DF23EB"/>
    <w:rsid w:val="00DF6146"/>
    <w:rsid w:val="00E21C25"/>
    <w:rsid w:val="00E230EA"/>
    <w:rsid w:val="00E300B3"/>
    <w:rsid w:val="00E612F6"/>
    <w:rsid w:val="00EA3AAF"/>
    <w:rsid w:val="00EA5DB9"/>
    <w:rsid w:val="00EA73C1"/>
    <w:rsid w:val="00EB0AAB"/>
    <w:rsid w:val="00EC7EF0"/>
    <w:rsid w:val="00ED1E2D"/>
    <w:rsid w:val="00ED3D24"/>
    <w:rsid w:val="00ED6074"/>
    <w:rsid w:val="00EE6FFF"/>
    <w:rsid w:val="00EF490C"/>
    <w:rsid w:val="00EF6E52"/>
    <w:rsid w:val="00EF756C"/>
    <w:rsid w:val="00F04F25"/>
    <w:rsid w:val="00F27EE0"/>
    <w:rsid w:val="00F317E1"/>
    <w:rsid w:val="00F42801"/>
    <w:rsid w:val="00F45CC8"/>
    <w:rsid w:val="00F50991"/>
    <w:rsid w:val="00F51B29"/>
    <w:rsid w:val="00F523FB"/>
    <w:rsid w:val="00F524B8"/>
    <w:rsid w:val="00F528F1"/>
    <w:rsid w:val="00F54BBD"/>
    <w:rsid w:val="00F56880"/>
    <w:rsid w:val="00F57F92"/>
    <w:rsid w:val="00F66D5A"/>
    <w:rsid w:val="00F73F97"/>
    <w:rsid w:val="00F84495"/>
    <w:rsid w:val="00FA1A5E"/>
    <w:rsid w:val="00FA6061"/>
    <w:rsid w:val="00FB3ADE"/>
    <w:rsid w:val="00FC61C5"/>
    <w:rsid w:val="00FD5906"/>
    <w:rsid w:val="00FF521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FD590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FD590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D59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5906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5906"/>
    <w:rPr>
      <w:rFonts w:ascii="Symbol" w:hAnsi="Symbol" w:cs="Symbol"/>
    </w:rPr>
  </w:style>
  <w:style w:type="character" w:customStyle="1" w:styleId="WW8Num1z1">
    <w:name w:val="WW8Num1z1"/>
    <w:rsid w:val="00FD5906"/>
  </w:style>
  <w:style w:type="character" w:customStyle="1" w:styleId="WW8Num1z2">
    <w:name w:val="WW8Num1z2"/>
    <w:rsid w:val="00FD5906"/>
    <w:rPr>
      <w:rFonts w:ascii="Wingdings" w:hAnsi="Wingdings" w:cs="Wingdings"/>
    </w:rPr>
  </w:style>
  <w:style w:type="character" w:customStyle="1" w:styleId="WW8Num1z3">
    <w:name w:val="WW8Num1z3"/>
    <w:rsid w:val="00FD5906"/>
  </w:style>
  <w:style w:type="character" w:customStyle="1" w:styleId="WW8Num1z4">
    <w:name w:val="WW8Num1z4"/>
    <w:rsid w:val="00FD5906"/>
    <w:rPr>
      <w:rFonts w:ascii="Courier New" w:hAnsi="Courier New" w:cs="Courier New"/>
    </w:rPr>
  </w:style>
  <w:style w:type="character" w:customStyle="1" w:styleId="WW8Num1z5">
    <w:name w:val="WW8Num1z5"/>
    <w:rsid w:val="00FD5906"/>
  </w:style>
  <w:style w:type="character" w:customStyle="1" w:styleId="WW8Num1z6">
    <w:name w:val="WW8Num1z6"/>
    <w:rsid w:val="00FD5906"/>
  </w:style>
  <w:style w:type="character" w:customStyle="1" w:styleId="WW8Num1z7">
    <w:name w:val="WW8Num1z7"/>
    <w:rsid w:val="00FD5906"/>
  </w:style>
  <w:style w:type="character" w:customStyle="1" w:styleId="WW8Num1z8">
    <w:name w:val="WW8Num1z8"/>
    <w:rsid w:val="00FD5906"/>
  </w:style>
  <w:style w:type="character" w:customStyle="1" w:styleId="40">
    <w:name w:val="Основной шрифт абзаца4"/>
    <w:rsid w:val="00FD5906"/>
  </w:style>
  <w:style w:type="character" w:customStyle="1" w:styleId="30">
    <w:name w:val="Основной шрифт абзаца3"/>
    <w:rsid w:val="00FD5906"/>
  </w:style>
  <w:style w:type="character" w:customStyle="1" w:styleId="Absatz-Standardschriftart">
    <w:name w:val="Absatz-Standardschriftart"/>
    <w:rsid w:val="00FD5906"/>
  </w:style>
  <w:style w:type="character" w:customStyle="1" w:styleId="20">
    <w:name w:val="Основной шрифт абзаца2"/>
    <w:rsid w:val="00FD5906"/>
  </w:style>
  <w:style w:type="character" w:customStyle="1" w:styleId="WW-Absatz-Standardschriftart">
    <w:name w:val="WW-Absatz-Standardschriftart"/>
    <w:rsid w:val="00FD5906"/>
  </w:style>
  <w:style w:type="character" w:customStyle="1" w:styleId="WW8Num2z0">
    <w:name w:val="WW8Num2z0"/>
    <w:rsid w:val="00FD5906"/>
    <w:rPr>
      <w:rFonts w:ascii="Symbol" w:hAnsi="Symbol" w:cs="Symbol"/>
    </w:rPr>
  </w:style>
  <w:style w:type="character" w:customStyle="1" w:styleId="WW8Num2z2">
    <w:name w:val="WW8Num2z2"/>
    <w:rsid w:val="00FD5906"/>
    <w:rPr>
      <w:rFonts w:ascii="Wingdings" w:hAnsi="Wingdings" w:cs="Wingdings"/>
    </w:rPr>
  </w:style>
  <w:style w:type="character" w:customStyle="1" w:styleId="WW8Num2z4">
    <w:name w:val="WW8Num2z4"/>
    <w:rsid w:val="00FD5906"/>
    <w:rPr>
      <w:rFonts w:ascii="Courier New" w:hAnsi="Courier New" w:cs="Courier New"/>
    </w:rPr>
  </w:style>
  <w:style w:type="character" w:customStyle="1" w:styleId="WW8Num3z0">
    <w:name w:val="WW8Num3z0"/>
    <w:rsid w:val="00FD5906"/>
    <w:rPr>
      <w:rFonts w:ascii="Symbol" w:hAnsi="Symbol" w:cs="Symbol"/>
    </w:rPr>
  </w:style>
  <w:style w:type="character" w:customStyle="1" w:styleId="WW8Num3z2">
    <w:name w:val="WW8Num3z2"/>
    <w:rsid w:val="00FD5906"/>
    <w:rPr>
      <w:rFonts w:ascii="Wingdings" w:hAnsi="Wingdings" w:cs="Wingdings"/>
    </w:rPr>
  </w:style>
  <w:style w:type="character" w:customStyle="1" w:styleId="WW8Num3z4">
    <w:name w:val="WW8Num3z4"/>
    <w:rsid w:val="00FD5906"/>
    <w:rPr>
      <w:rFonts w:ascii="Courier New" w:hAnsi="Courier New" w:cs="Courier New"/>
    </w:rPr>
  </w:style>
  <w:style w:type="character" w:customStyle="1" w:styleId="WW8Num4z0">
    <w:name w:val="WW8Num4z0"/>
    <w:rsid w:val="00FD5906"/>
    <w:rPr>
      <w:b w:val="0"/>
      <w:i w:val="0"/>
      <w:color w:val="auto"/>
      <w:sz w:val="24"/>
      <w:szCs w:val="24"/>
    </w:rPr>
  </w:style>
  <w:style w:type="character" w:customStyle="1" w:styleId="WW8Num4z1">
    <w:name w:val="WW8Num4z1"/>
    <w:rsid w:val="00FD5906"/>
    <w:rPr>
      <w:b w:val="0"/>
      <w:color w:val="auto"/>
      <w:sz w:val="28"/>
    </w:rPr>
  </w:style>
  <w:style w:type="character" w:customStyle="1" w:styleId="WW8Num4z2">
    <w:name w:val="WW8Num4z2"/>
    <w:rsid w:val="00FD5906"/>
    <w:rPr>
      <w:color w:val="auto"/>
      <w:sz w:val="28"/>
    </w:rPr>
  </w:style>
  <w:style w:type="character" w:customStyle="1" w:styleId="10">
    <w:name w:val="Основной шрифт абзаца1"/>
    <w:rsid w:val="00FD5906"/>
  </w:style>
  <w:style w:type="character" w:customStyle="1" w:styleId="21">
    <w:name w:val="Знак Знак2"/>
    <w:rsid w:val="00FD5906"/>
    <w:rPr>
      <w:sz w:val="28"/>
      <w:szCs w:val="28"/>
      <w:lang w:val="ru-RU" w:eastAsia="ar-SA" w:bidi="ar-SA"/>
    </w:rPr>
  </w:style>
  <w:style w:type="character" w:customStyle="1" w:styleId="11">
    <w:name w:val="Знак Знак1"/>
    <w:rsid w:val="00FD5906"/>
    <w:rPr>
      <w:sz w:val="28"/>
      <w:szCs w:val="28"/>
      <w:lang w:val="ru-RU" w:eastAsia="ar-SA" w:bidi="ar-SA"/>
    </w:rPr>
  </w:style>
  <w:style w:type="character" w:customStyle="1" w:styleId="a3">
    <w:name w:val="Знак Знак"/>
    <w:rsid w:val="00FD5906"/>
    <w:rPr>
      <w:i/>
      <w:iCs/>
      <w:lang w:val="ru-RU" w:eastAsia="ar-SA" w:bidi="ar-SA"/>
    </w:rPr>
  </w:style>
  <w:style w:type="paragraph" w:customStyle="1" w:styleId="a4">
    <w:name w:val="Заголовок"/>
    <w:basedOn w:val="a"/>
    <w:next w:val="a5"/>
    <w:rsid w:val="00FD5906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FD5906"/>
    <w:pPr>
      <w:jc w:val="both"/>
    </w:pPr>
  </w:style>
  <w:style w:type="paragraph" w:styleId="a6">
    <w:name w:val="List"/>
    <w:basedOn w:val="a5"/>
    <w:rsid w:val="00FD5906"/>
    <w:rPr>
      <w:rFonts w:ascii="Arial" w:hAnsi="Arial" w:cs="Tahoma"/>
    </w:rPr>
  </w:style>
  <w:style w:type="paragraph" w:customStyle="1" w:styleId="41">
    <w:name w:val="Название4"/>
    <w:basedOn w:val="a"/>
    <w:rsid w:val="00FD59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D5906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FD59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D590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D590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FD590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D590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D5906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D5906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D5906"/>
    <w:rPr>
      <w:i/>
      <w:iCs/>
      <w:sz w:val="20"/>
      <w:szCs w:val="20"/>
    </w:rPr>
  </w:style>
  <w:style w:type="paragraph" w:styleId="a8">
    <w:name w:val="No Spacing"/>
    <w:uiPriority w:val="99"/>
    <w:qFormat/>
    <w:rsid w:val="00FD590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D5906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FD5906"/>
    <w:pPr>
      <w:suppressLineNumbers/>
    </w:pPr>
  </w:style>
  <w:style w:type="paragraph" w:customStyle="1" w:styleId="aa">
    <w:name w:val="Заголовок таблицы"/>
    <w:basedOn w:val="a9"/>
    <w:rsid w:val="00FD590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9E70E6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E70E6"/>
    <w:rPr>
      <w:rFonts w:ascii="Arial" w:eastAsia="Calibri" w:hAnsi="Arial"/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ED60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F44A4D793E2BB7AA8E4FCC24A6AC3321B2CCB95299863F0D4F2ECB86BDEEA9180BF0E1C651AF09663AB14191Q1N6E" TargetMode="External"/><Relationship Id="rId18" Type="http://schemas.openxmlformats.org/officeDocument/2006/relationships/hyperlink" Target="consultantplus://offline/ref=A6F44A4D793E2BB7AA8E4FCC24A6AC3321B2CCB95299863F0D4F2ECB86BDEEA9180BF0E1C651AF09663AB14191Q1N6E" TargetMode="External"/><Relationship Id="rId26" Type="http://schemas.openxmlformats.org/officeDocument/2006/relationships/hyperlink" Target="consultantplus://offline/ref=A6F44A4D793E2BB7AA8E4FCC24A6AC3321B0CBB05795863F0D4F2ECB86BDEEA9180BF0E1C651AF09663AB14191Q1N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44A4D793E2BB7AA8E4FCC24A6AC3321B2CCB95299863F0D4F2ECB86BDEEA9180BF0E1C651AF09663AB14191Q1N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F44A4D793E2BB7AA8E4FCC24A6AC3321B0CBB05795863F0D4F2ECB86BDEEA9180BF0E1C651AF09663AB14191Q1N6E" TargetMode="External"/><Relationship Id="rId17" Type="http://schemas.openxmlformats.org/officeDocument/2006/relationships/hyperlink" Target="consultantplus://offline/ref=A6F44A4D793E2BB7AA8E4FCC24A6AC3321B0CBB05795863F0D4F2ECB86BDEEA9180BF0E1C651AF09663AB14191Q1N6E" TargetMode="External"/><Relationship Id="rId25" Type="http://schemas.openxmlformats.org/officeDocument/2006/relationships/hyperlink" Target="consultantplus://offline/ref=A6F44A4D793E2BB7AA8E4FCC24A6AC3321B2CCB95299863F0D4F2ECB86BDEEA9180BF0E1C651AF09663AB14191Q1N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44A4D793E2BB7AA8E4FCC24A6AC3321B2CCB95299863F0D4F2ECB86BDEEA9180BF0E1C651AF09663AB14191Q1N6E" TargetMode="External"/><Relationship Id="rId20" Type="http://schemas.openxmlformats.org/officeDocument/2006/relationships/hyperlink" Target="consultantplus://offline/ref=A6F44A4D793E2BB7AA8E4FCC24A6AC3321B2CFB0539B863F0D4F2ECB86BDEEA90A0BA8EFC754B7023075F7149E17C0D11B127B60734FQAN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F44A4D793E2BB7AA8E4FCC24A6AC3321B2CCB95299863F0D4F2ECB86BDEEA9180BF0E1C651AF09663AB14191Q1N6E" TargetMode="External"/><Relationship Id="rId24" Type="http://schemas.openxmlformats.org/officeDocument/2006/relationships/hyperlink" Target="consultantplus://offline/ref=A6F44A4D793E2BB7AA8E4FCC24A6AC3321B0CBB05795863F0D4F2ECB86BDEEA9180BF0E1C651AF09663AB14191Q1N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F44A4D793E2BB7AA8E4FCC24A6AC3321B2CCB95299863F0D4F2ECB86BDEEA9180BF0E1C651AF09663AB14191Q1N6E" TargetMode="External"/><Relationship Id="rId23" Type="http://schemas.openxmlformats.org/officeDocument/2006/relationships/hyperlink" Target="consultantplus://offline/ref=A6F44A4D793E2BB7AA8E4FCC24A6AC3321B2CCB95299863F0D4F2ECB86BDEEA9180BF0E1C651AF09663AB14191Q1N6E" TargetMode="External"/><Relationship Id="rId28" Type="http://schemas.openxmlformats.org/officeDocument/2006/relationships/hyperlink" Target="consultantplus://offline/ref=A6F44A4D793E2BB7AA8E4FCC24A6AC3321B0CBB05795863F0D4F2ECB86BDEEA9180BF0E1C651AF09663AB14191Q1N6E" TargetMode="External"/><Relationship Id="rId10" Type="http://schemas.openxmlformats.org/officeDocument/2006/relationships/hyperlink" Target="consultantplus://offline/ref=A6F44A4D793E2BB7AA8E4FCC24A6AC3321B0CBB05795863F0D4F2ECB86BDEEA9180BF0E1C651AF09663AB14191Q1N6E" TargetMode="External"/><Relationship Id="rId19" Type="http://schemas.openxmlformats.org/officeDocument/2006/relationships/hyperlink" Target="consultantplus://offline/ref=A6F44A4D793E2BB7AA8E4FCC24A6AC3321B0CBB05795863F0D4F2ECB86BDEEA9180BF0E1C651AF09663AB14191Q1N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44A4D793E2BB7AA8E4FCC24A6AC3321B2CCB95299863F0D4F2ECB86BDEEA9180BF0E1C651AF09663AB14191Q1N6E" TargetMode="External"/><Relationship Id="rId14" Type="http://schemas.openxmlformats.org/officeDocument/2006/relationships/hyperlink" Target="consultantplus://offline/ref=A6F44A4D793E2BB7AA8E4FCC24A6AC3321B0CBB05795863F0D4F2ECB86BDEEA9180BF0E1C651AF09663AB14191Q1N6E" TargetMode="External"/><Relationship Id="rId22" Type="http://schemas.openxmlformats.org/officeDocument/2006/relationships/hyperlink" Target="consultantplus://offline/ref=A6F44A4D793E2BB7AA8E4FCC24A6AC3321B0CBB05795863F0D4F2ECB86BDEEA9180BF0E1C651AF09663AB14191Q1N6E" TargetMode="External"/><Relationship Id="rId27" Type="http://schemas.openxmlformats.org/officeDocument/2006/relationships/hyperlink" Target="consultantplus://offline/ref=A6F44A4D793E2BB7AA8E4FCC24A6AC3321B2CCB95299863F0D4F2ECB86BDEEA9180BF0E1C651AF09663AB14191Q1N6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E7B9-CCC9-4AB3-A0CC-B318343E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Машбюро</dc:creator>
  <cp:keywords/>
  <cp:lastModifiedBy>User12</cp:lastModifiedBy>
  <cp:revision>106</cp:revision>
  <cp:lastPrinted>2020-01-27T02:47:00Z</cp:lastPrinted>
  <dcterms:created xsi:type="dcterms:W3CDTF">2018-12-25T04:45:00Z</dcterms:created>
  <dcterms:modified xsi:type="dcterms:W3CDTF">2021-12-29T07:18:00Z</dcterms:modified>
</cp:coreProperties>
</file>