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30FA">
        <w:rPr>
          <w:rStyle w:val="c0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«Березовский детский сад № 2»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30FA">
        <w:rPr>
          <w:rStyle w:val="c0"/>
          <w:bCs/>
          <w:color w:val="000000"/>
          <w:sz w:val="28"/>
          <w:szCs w:val="28"/>
        </w:rPr>
        <w:t>АНАЛИТИЧЕСКИЙ ОТЧЕТ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30FA">
        <w:rPr>
          <w:rStyle w:val="c0"/>
          <w:bCs/>
          <w:color w:val="000000"/>
          <w:sz w:val="28"/>
          <w:szCs w:val="28"/>
        </w:rPr>
        <w:t>за 2017 – 2018 учебный год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музыкального руководителя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7030FA">
        <w:rPr>
          <w:rStyle w:val="c0"/>
          <w:bCs/>
          <w:color w:val="000000"/>
          <w:sz w:val="28"/>
          <w:szCs w:val="28"/>
        </w:rPr>
        <w:t>высшей категории Смирновой Анны Юрьевны</w:t>
      </w:r>
    </w:p>
    <w:p w:rsidR="00B10539" w:rsidRPr="007030FA" w:rsidRDefault="00B10539" w:rsidP="00B105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10539" w:rsidRPr="00B10539" w:rsidRDefault="007030FA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М</w:t>
      </w:r>
      <w:r w:rsidR="00B10539" w:rsidRPr="007030FA">
        <w:rPr>
          <w:rFonts w:eastAsia="Times New Roman" w:cs="Times New Roman"/>
          <w:color w:val="000000"/>
          <w:szCs w:val="28"/>
          <w:lang w:eastAsia="ru-RU"/>
        </w:rPr>
        <w:t xml:space="preserve">узыка и детская музыкальная деятельность есть средство и условие вхождения ребёнка в мир социальных отношений, открытия и презентации своего "Я" социуму. </w:t>
      </w:r>
    </w:p>
    <w:p w:rsidR="007030FA" w:rsidRPr="007030FA" w:rsidRDefault="007030FA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          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Образовательная область "Художественно-эстетическое развитие" </w:t>
      </w:r>
      <w:r w:rsidRPr="007030FA">
        <w:rPr>
          <w:rFonts w:eastAsia="Times New Roman" w:cs="Times New Roman"/>
          <w:color w:val="000000"/>
          <w:szCs w:val="28"/>
          <w:u w:val="single"/>
          <w:lang w:eastAsia="ru-RU"/>
        </w:rPr>
        <w:t>предполагает</w:t>
      </w:r>
      <w:r w:rsidRPr="007030FA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10539" w:rsidRPr="00B10539" w:rsidRDefault="00B10539" w:rsidP="00B1053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 музыкального, изобразительного, мира природы</w:t>
      </w:r>
      <w:r w:rsidR="005015C2">
        <w:rPr>
          <w:rFonts w:eastAsia="Times New Roman" w:cs="Times New Roman"/>
          <w:color w:val="000000"/>
          <w:szCs w:val="28"/>
          <w:lang w:eastAsia="ru-RU"/>
        </w:rPr>
        <w:t>)</w:t>
      </w:r>
      <w:r w:rsidRPr="007030F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10539" w:rsidRPr="00B10539" w:rsidRDefault="00B10539" w:rsidP="00B1053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становление эстетического отношения к окружающему миру;</w:t>
      </w:r>
    </w:p>
    <w:p w:rsidR="00B10539" w:rsidRPr="00B10539" w:rsidRDefault="00B10539" w:rsidP="00B1053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формирование элементарных представлений о видах искусства;</w:t>
      </w:r>
    </w:p>
    <w:p w:rsidR="00B10539" w:rsidRPr="00B10539" w:rsidRDefault="00B10539" w:rsidP="00B1053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восприятие музыки, художественной литературы, фольклора;</w:t>
      </w:r>
    </w:p>
    <w:p w:rsidR="00B10539" w:rsidRPr="007030FA" w:rsidRDefault="00B10539" w:rsidP="00B10539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реализацию самостоятельной творческой деятельности детей </w:t>
      </w:r>
      <w:bookmarkStart w:id="0" w:name="_GoBack"/>
      <w:bookmarkEnd w:id="0"/>
    </w:p>
    <w:p w:rsidR="007030FA" w:rsidRPr="00B10539" w:rsidRDefault="007030FA" w:rsidP="007030FA">
      <w:pPr>
        <w:shd w:val="clear" w:color="auto" w:fill="FFFFFF"/>
        <w:spacing w:after="0"/>
        <w:ind w:left="720"/>
        <w:rPr>
          <w:rFonts w:ascii="Calibri" w:eastAsia="Times New Roman" w:hAnsi="Calibri" w:cs="Arial"/>
          <w:color w:val="000000"/>
          <w:sz w:val="22"/>
          <w:lang w:eastAsia="ru-RU"/>
        </w:rPr>
      </w:pPr>
    </w:p>
    <w:p w:rsidR="007030FA" w:rsidRPr="007030FA" w:rsidRDefault="007030FA" w:rsidP="007030F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Музыкальная деятельность во ФГОС ДОО</w:t>
      </w:r>
    </w:p>
    <w:p w:rsidR="007030FA" w:rsidRPr="007030FA" w:rsidRDefault="007030FA" w:rsidP="007030FA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Задачи:</w:t>
      </w:r>
    </w:p>
    <w:p w:rsidR="007030FA" w:rsidRPr="007030FA" w:rsidRDefault="007030FA" w:rsidP="007030F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030FA" w:rsidRPr="007030FA" w:rsidRDefault="007030FA" w:rsidP="007030F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030FA" w:rsidRPr="007030FA" w:rsidRDefault="007030FA" w:rsidP="007030F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030FA" w:rsidRPr="007030FA" w:rsidRDefault="007030FA" w:rsidP="007030F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030FA" w:rsidRPr="007030FA" w:rsidRDefault="007030FA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Образовательная деятельность детей проводилась согласно сетке занятий 2 раза в неделю в каждой возрастной </w:t>
      </w:r>
      <w:r w:rsidR="007030FA" w:rsidRPr="007030FA">
        <w:rPr>
          <w:rFonts w:eastAsia="Times New Roman" w:cs="Times New Roman"/>
          <w:color w:val="000000"/>
          <w:szCs w:val="28"/>
          <w:lang w:eastAsia="ru-RU"/>
        </w:rPr>
        <w:t>группе.</w:t>
      </w: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 Занятия соответствовали возрасту детей,</w:t>
      </w:r>
      <w:r w:rsidR="007030FA" w:rsidRPr="007030FA">
        <w:rPr>
          <w:rFonts w:eastAsia="Times New Roman" w:cs="Times New Roman"/>
          <w:color w:val="000000"/>
          <w:szCs w:val="28"/>
          <w:lang w:eastAsia="ru-RU"/>
        </w:rPr>
        <w:t xml:space="preserve"> были </w:t>
      </w:r>
      <w:r w:rsidRPr="007030FA">
        <w:rPr>
          <w:rFonts w:eastAsia="Times New Roman" w:cs="Times New Roman"/>
          <w:color w:val="000000"/>
          <w:szCs w:val="28"/>
          <w:lang w:eastAsia="ru-RU"/>
        </w:rPr>
        <w:t>выдержаны по времени.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В процессе занятий дети занимались по следующим разделам: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-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- ритмические движения.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- Развитие чувства ритма.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- Слушание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музыкальных произведений</w:t>
      </w:r>
      <w:r w:rsidRPr="007030F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- Пение и песенное творчество.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lastRenderedPageBreak/>
        <w:t>- Танцевальное, танцевально – игровое творчество.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- Игры и хороводы.</w:t>
      </w:r>
    </w:p>
    <w:p w:rsidR="007030FA" w:rsidRDefault="00B10539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10539" w:rsidRPr="00B10539" w:rsidRDefault="007030FA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275589">
        <w:rPr>
          <w:rFonts w:eastAsia="Times New Roman" w:cs="Times New Roman"/>
          <w:color w:val="000000"/>
          <w:szCs w:val="28"/>
          <w:lang w:eastAsia="ru-RU"/>
        </w:rPr>
        <w:t xml:space="preserve"> течение года </w:t>
      </w:r>
      <w:r w:rsidR="00B10539" w:rsidRPr="007030FA">
        <w:rPr>
          <w:rFonts w:eastAsia="Times New Roman" w:cs="Times New Roman"/>
          <w:color w:val="000000"/>
          <w:szCs w:val="28"/>
          <w:lang w:eastAsia="ru-RU"/>
        </w:rPr>
        <w:t>большое внимание уделялось развитию голосового аппарата, вокально-хоровым навыкам, речи. В связи с этим в занятия вводились упражнения на развитие артикуляционного аппарата, дыхания, речевые игры, пропевание звукоподражаний. </w:t>
      </w:r>
      <w:r w:rsidR="00B10539" w:rsidRPr="007030FA">
        <w:rPr>
          <w:rFonts w:eastAsia="Times New Roman" w:cs="Times New Roman"/>
          <w:bCs/>
          <w:color w:val="000000"/>
          <w:szCs w:val="28"/>
          <w:lang w:eastAsia="ru-RU"/>
        </w:rPr>
        <w:t>Работа</w:t>
      </w:r>
      <w:r w:rsidR="00B10539" w:rsidRPr="007030FA">
        <w:rPr>
          <w:rFonts w:eastAsia="Times New Roman" w:cs="Times New Roman"/>
          <w:color w:val="000000"/>
          <w:szCs w:val="28"/>
          <w:lang w:eastAsia="ru-RU"/>
        </w:rPr>
        <w:t> велась по расширению певческого диапазона, формированию легкости, подвижности, звонкости, полётности детского голоса. Речевые и пальчиковые игры способствовали развитию речи.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После нового года активно вводила логопедические игры, игры на развитие ритма. </w:t>
      </w:r>
    </w:p>
    <w:p w:rsidR="007030FA" w:rsidRDefault="007030FA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Можно отметить, что проведённая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работа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показала положительный результат в исполнительской деятельности детей.</w:t>
      </w:r>
    </w:p>
    <w:p w:rsidR="007030FA" w:rsidRDefault="007030FA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Также в полном объёме решены программные задачи по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</w:t>
      </w:r>
      <w:r w:rsidRPr="007030FA">
        <w:rPr>
          <w:rFonts w:eastAsia="Times New Roman" w:cs="Times New Roman"/>
          <w:color w:val="000000"/>
          <w:szCs w:val="28"/>
          <w:lang w:eastAsia="ru-RU"/>
        </w:rPr>
        <w:t>-ритмическому движению. Основной набор движений освоен,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</w:t>
      </w:r>
      <w:r w:rsidRPr="007030FA">
        <w:rPr>
          <w:rFonts w:eastAsia="Times New Roman" w:cs="Times New Roman"/>
          <w:color w:val="000000"/>
          <w:szCs w:val="28"/>
          <w:lang w:eastAsia="ru-RU"/>
        </w:rPr>
        <w:t>-ритмические навыки и навыки выразительности движений достаточно развиты.</w:t>
      </w:r>
    </w:p>
    <w:p w:rsidR="007030FA" w:rsidRDefault="007030FA" w:rsidP="00B1053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К концу года дети подготовительн</w:t>
      </w:r>
      <w:r w:rsidR="007030FA">
        <w:rPr>
          <w:rFonts w:eastAsia="Times New Roman" w:cs="Times New Roman"/>
          <w:color w:val="000000"/>
          <w:szCs w:val="28"/>
          <w:lang w:eastAsia="ru-RU"/>
        </w:rPr>
        <w:t>ых</w:t>
      </w:r>
      <w:r w:rsidRPr="007030FA">
        <w:rPr>
          <w:rFonts w:eastAsia="Times New Roman" w:cs="Times New Roman"/>
          <w:color w:val="000000"/>
          <w:szCs w:val="28"/>
          <w:lang w:eastAsia="ru-RU"/>
        </w:rPr>
        <w:t xml:space="preserve"> групп достигли значительных успехов в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музыкальном развитии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эмоционально воспринимают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музыку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правильно определяют ее настроение, слышат средства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музыкальной выразительности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динамику развития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музыкального образа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могут рассказать о возможном содержании пьесы;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поют выразительно, передавая характер песни, ее темповые и динамические особенности, интонируют с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музыкальным</w:t>
      </w:r>
      <w:r w:rsidRPr="007030FA">
        <w:rPr>
          <w:rFonts w:eastAsia="Times New Roman" w:cs="Times New Roman"/>
          <w:color w:val="000000"/>
          <w:szCs w:val="28"/>
          <w:lang w:eastAsia="ru-RU"/>
        </w:rPr>
        <w:t> сопровождением и без него;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ритмично и выразительно двигаются в соответствии с характером </w:t>
      </w:r>
      <w:r w:rsidRPr="007030FA">
        <w:rPr>
          <w:rFonts w:eastAsia="Times New Roman" w:cs="Times New Roman"/>
          <w:bCs/>
          <w:color w:val="000000"/>
          <w:szCs w:val="28"/>
          <w:lang w:eastAsia="ru-RU"/>
        </w:rPr>
        <w:t>музыки</w:t>
      </w:r>
      <w:r w:rsidRPr="007030FA">
        <w:rPr>
          <w:rFonts w:eastAsia="Times New Roman" w:cs="Times New Roman"/>
          <w:color w:val="000000"/>
          <w:szCs w:val="28"/>
          <w:lang w:eastAsia="ru-RU"/>
        </w:rPr>
        <w:t>, ее жанром, самостоятельно реагируют на смену частей и фраз, обладают хорошей координацией, ориентируются в пространстве;</w:t>
      </w:r>
    </w:p>
    <w:p w:rsidR="00B10539" w:rsidRPr="00B10539" w:rsidRDefault="00B10539" w:rsidP="00B1053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30FA">
        <w:rPr>
          <w:rFonts w:eastAsia="Times New Roman" w:cs="Times New Roman"/>
          <w:color w:val="000000"/>
          <w:szCs w:val="28"/>
          <w:lang w:eastAsia="ru-RU"/>
        </w:rPr>
        <w:t>• выразительно исполняют знакомые движения в свободной пляске, при</w:t>
      </w:r>
      <w:r w:rsidR="007030FA">
        <w:rPr>
          <w:rFonts w:eastAsia="Times New Roman" w:cs="Times New Roman"/>
          <w:color w:val="000000"/>
          <w:szCs w:val="28"/>
          <w:lang w:eastAsia="ru-RU"/>
        </w:rPr>
        <w:t>думывают свои комбинации танцев</w:t>
      </w:r>
      <w:r w:rsidRPr="007030F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10539" w:rsidRPr="007030FA" w:rsidRDefault="00B10539" w:rsidP="00B1053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10539" w:rsidRPr="007030FA" w:rsidRDefault="00B10539" w:rsidP="00B105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030FA">
        <w:rPr>
          <w:color w:val="000000"/>
          <w:sz w:val="28"/>
          <w:szCs w:val="28"/>
          <w:shd w:val="clear" w:color="auto" w:fill="FFFFFF"/>
        </w:rPr>
        <w:t xml:space="preserve"> Все годовые мероприятия проводились </w:t>
      </w:r>
      <w:r w:rsidR="007030FA">
        <w:rPr>
          <w:color w:val="000000"/>
          <w:sz w:val="28"/>
          <w:szCs w:val="28"/>
          <w:shd w:val="clear" w:color="auto" w:fill="FFFFFF"/>
        </w:rPr>
        <w:t>по плану</w:t>
      </w:r>
      <w:r w:rsidRPr="007030FA">
        <w:rPr>
          <w:color w:val="000000"/>
          <w:sz w:val="28"/>
          <w:szCs w:val="28"/>
          <w:shd w:val="clear" w:color="auto" w:fill="FFFFFF"/>
        </w:rPr>
        <w:t xml:space="preserve">. </w:t>
      </w:r>
      <w:r w:rsidR="0098548D">
        <w:rPr>
          <w:color w:val="000000"/>
          <w:sz w:val="28"/>
          <w:szCs w:val="28"/>
          <w:shd w:val="clear" w:color="auto" w:fill="FFFFFF"/>
        </w:rPr>
        <w:t>Несколько мероприятий проведены в</w:t>
      </w:r>
      <w:r w:rsidR="00275589">
        <w:rPr>
          <w:color w:val="000000"/>
          <w:sz w:val="28"/>
          <w:szCs w:val="28"/>
          <w:shd w:val="clear" w:color="auto" w:fill="FFFFFF"/>
        </w:rPr>
        <w:t>н</w:t>
      </w:r>
      <w:r w:rsidR="0098548D">
        <w:rPr>
          <w:color w:val="000000"/>
          <w:sz w:val="28"/>
          <w:szCs w:val="28"/>
          <w:shd w:val="clear" w:color="auto" w:fill="FFFFFF"/>
        </w:rPr>
        <w:t>е плана. Все они б</w:t>
      </w:r>
      <w:r w:rsidRPr="007030FA">
        <w:rPr>
          <w:rStyle w:val="c6"/>
          <w:color w:val="000000"/>
          <w:sz w:val="28"/>
          <w:szCs w:val="28"/>
        </w:rPr>
        <w:t>ыли насыщены упражнениями на развитие мышечного тонуса, на развитие дыхания, речевыми играми, пальчиковой гимнастикой, артикуляционными упражне</w:t>
      </w:r>
      <w:r w:rsidR="00DD61B8">
        <w:rPr>
          <w:rStyle w:val="c6"/>
          <w:color w:val="000000"/>
          <w:sz w:val="28"/>
          <w:szCs w:val="28"/>
        </w:rPr>
        <w:t xml:space="preserve">ниями, песнями и </w:t>
      </w:r>
      <w:proofErr w:type="spellStart"/>
      <w:r w:rsidR="00DD61B8">
        <w:rPr>
          <w:rStyle w:val="c6"/>
          <w:color w:val="000000"/>
          <w:sz w:val="28"/>
          <w:szCs w:val="28"/>
        </w:rPr>
        <w:t>попевками</w:t>
      </w:r>
      <w:proofErr w:type="spellEnd"/>
      <w:r w:rsidR="00DD61B8">
        <w:rPr>
          <w:rStyle w:val="c6"/>
          <w:color w:val="000000"/>
          <w:sz w:val="28"/>
          <w:szCs w:val="28"/>
        </w:rPr>
        <w:t xml:space="preserve"> разного характера, танцами различными по динамике и содержанию. Все это было </w:t>
      </w:r>
      <w:r w:rsidRPr="007030FA">
        <w:rPr>
          <w:rStyle w:val="c6"/>
          <w:color w:val="000000"/>
          <w:sz w:val="28"/>
          <w:szCs w:val="28"/>
        </w:rPr>
        <w:t>направлен</w:t>
      </w:r>
      <w:r w:rsidR="00DD61B8">
        <w:rPr>
          <w:rStyle w:val="c6"/>
          <w:color w:val="000000"/>
          <w:sz w:val="28"/>
          <w:szCs w:val="28"/>
        </w:rPr>
        <w:t xml:space="preserve">о кроме всего вышеперечисленного еще и на </w:t>
      </w:r>
      <w:r w:rsidRPr="007030FA">
        <w:rPr>
          <w:rStyle w:val="c6"/>
          <w:color w:val="000000"/>
          <w:sz w:val="28"/>
          <w:szCs w:val="28"/>
        </w:rPr>
        <w:t>снятие зажимов, раскрепощение детей, на активное творческое проявление себя во всех видах деятельности и выплеск своих эмоций в создании творческих </w:t>
      </w:r>
      <w:r w:rsidRPr="007030FA">
        <w:rPr>
          <w:rStyle w:val="c5"/>
          <w:bCs/>
          <w:color w:val="000000"/>
          <w:sz w:val="28"/>
          <w:szCs w:val="28"/>
        </w:rPr>
        <w:t>работ</w:t>
      </w:r>
      <w:r w:rsidRPr="007030FA">
        <w:rPr>
          <w:rStyle w:val="c4"/>
          <w:color w:val="000000"/>
          <w:sz w:val="28"/>
          <w:szCs w:val="28"/>
        </w:rPr>
        <w:t>.</w:t>
      </w:r>
    </w:p>
    <w:p w:rsidR="00DD61B8" w:rsidRDefault="00DD61B8" w:rsidP="00B1053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10539" w:rsidRPr="007030FA" w:rsidRDefault="00B10539">
      <w:pPr>
        <w:rPr>
          <w:color w:val="000000"/>
          <w:szCs w:val="28"/>
          <w:shd w:val="clear" w:color="auto" w:fill="FFFFFF"/>
        </w:rPr>
      </w:pPr>
      <w:r w:rsidRPr="007030FA">
        <w:rPr>
          <w:color w:val="000000"/>
          <w:szCs w:val="28"/>
          <w:shd w:val="clear" w:color="auto" w:fill="FFFFFF"/>
        </w:rPr>
        <w:t>Велась работа над оформлением музыкального зала к праздникам, подбор музыкального оформления к ним, работа с персонажами.</w:t>
      </w:r>
    </w:p>
    <w:p w:rsidR="00B10539" w:rsidRDefault="001142F9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У</w:t>
      </w:r>
      <w:r w:rsidR="00B10539" w:rsidRPr="007030FA">
        <w:rPr>
          <w:color w:val="000000"/>
          <w:szCs w:val="28"/>
          <w:shd w:val="clear" w:color="auto" w:fill="FFFFFF"/>
        </w:rPr>
        <w:t>частвовали</w:t>
      </w:r>
      <w:r>
        <w:rPr>
          <w:color w:val="000000"/>
          <w:szCs w:val="28"/>
          <w:shd w:val="clear" w:color="auto" w:fill="FFFFFF"/>
        </w:rPr>
        <w:t xml:space="preserve"> вместе с детьми</w:t>
      </w:r>
      <w:r w:rsidR="00B10539" w:rsidRPr="007030FA">
        <w:rPr>
          <w:color w:val="000000"/>
          <w:szCs w:val="28"/>
          <w:shd w:val="clear" w:color="auto" w:fill="FFFFFF"/>
        </w:rPr>
        <w:t xml:space="preserve"> в муниципальном смотре-конкурсе </w:t>
      </w:r>
      <w:r>
        <w:rPr>
          <w:color w:val="000000"/>
          <w:szCs w:val="28"/>
          <w:shd w:val="clear" w:color="auto" w:fill="FFFFFF"/>
        </w:rPr>
        <w:t>«Весенняя капель» и «Патриотическая песня». Выступали на концертах, организованных ДК «Энтузиаст».</w:t>
      </w:r>
    </w:p>
    <w:p w:rsidR="001142F9" w:rsidRDefault="001142F9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Приняла участие в интернет конкурсе «Я- педагог», всероссийский конкурс «Творческий воспитатель», всероссийский конкурс сайтов, всероссийский конкурс рисунков «Золото осени», в красноярской экспертной комиссии вместе </w:t>
      </w:r>
      <w:r w:rsidR="005A7630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 xml:space="preserve"> воспитателем Садыковой Т.М. представляли практику «Воздух невидимка». Представила материал на межсетевом </w:t>
      </w:r>
      <w:r w:rsidR="005A7630">
        <w:rPr>
          <w:color w:val="000000"/>
          <w:szCs w:val="28"/>
          <w:shd w:val="clear" w:color="auto" w:fill="FFFFFF"/>
        </w:rPr>
        <w:t>взаимодействии по теме «Игровая деятельность».</w:t>
      </w:r>
    </w:p>
    <w:p w:rsidR="005A7630" w:rsidRDefault="005A763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На сайте МААМ приняла участие в конкурсе лучший конспект занятия. Выставляла там же разработанные мной развлечения. </w:t>
      </w:r>
    </w:p>
    <w:p w:rsidR="005A7630" w:rsidRDefault="005A763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Приняла участие в спартакиаде педагогических работников и туристическом слете, организованным профсоюзом. </w:t>
      </w:r>
    </w:p>
    <w:p w:rsidR="005A7630" w:rsidRPr="007030FA" w:rsidRDefault="005A763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Вместе с группой «Гномики» провели для родителей концерт «День матери».</w:t>
      </w:r>
    </w:p>
    <w:p w:rsidR="00B10539" w:rsidRPr="007030FA" w:rsidRDefault="00B10539">
      <w:pPr>
        <w:rPr>
          <w:rStyle w:val="c5"/>
          <w:bCs/>
          <w:color w:val="000000"/>
          <w:szCs w:val="28"/>
          <w:shd w:val="clear" w:color="auto" w:fill="FFFFFF"/>
        </w:rPr>
      </w:pPr>
      <w:r w:rsidRPr="007030FA">
        <w:rPr>
          <w:rStyle w:val="c6"/>
          <w:color w:val="000000"/>
          <w:szCs w:val="28"/>
          <w:shd w:val="clear" w:color="auto" w:fill="FFFFFF"/>
        </w:rPr>
        <w:t> Прошла обучение по программе </w:t>
      </w:r>
      <w:r w:rsidRPr="007030FA">
        <w:rPr>
          <w:rStyle w:val="c5"/>
          <w:bCs/>
          <w:color w:val="000000"/>
          <w:szCs w:val="28"/>
          <w:shd w:val="clear" w:color="auto" w:fill="FFFFFF"/>
        </w:rPr>
        <w:t>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№273- ФЗ»</w:t>
      </w:r>
    </w:p>
    <w:p w:rsidR="00B10539" w:rsidRPr="007030FA" w:rsidRDefault="00B10539">
      <w:pPr>
        <w:rPr>
          <w:color w:val="000000"/>
          <w:szCs w:val="28"/>
          <w:shd w:val="clear" w:color="auto" w:fill="FFFFFF"/>
        </w:rPr>
      </w:pPr>
      <w:r w:rsidRPr="007030FA">
        <w:rPr>
          <w:color w:val="000000"/>
          <w:szCs w:val="28"/>
          <w:shd w:val="clear" w:color="auto" w:fill="FFFFFF"/>
        </w:rPr>
        <w:t xml:space="preserve">Прослушала </w:t>
      </w:r>
      <w:proofErr w:type="spellStart"/>
      <w:r w:rsidRPr="007030FA">
        <w:rPr>
          <w:color w:val="000000"/>
          <w:szCs w:val="28"/>
          <w:shd w:val="clear" w:color="auto" w:fill="FFFFFF"/>
        </w:rPr>
        <w:t>вебинары</w:t>
      </w:r>
      <w:proofErr w:type="spellEnd"/>
      <w:r w:rsidRPr="007030FA">
        <w:rPr>
          <w:color w:val="000000"/>
          <w:szCs w:val="28"/>
          <w:shd w:val="clear" w:color="auto" w:fill="FFFFFF"/>
        </w:rPr>
        <w:t>:</w:t>
      </w:r>
      <w:r w:rsidR="005A7630">
        <w:rPr>
          <w:color w:val="000000"/>
          <w:szCs w:val="28"/>
          <w:shd w:val="clear" w:color="auto" w:fill="FFFFFF"/>
        </w:rPr>
        <w:t xml:space="preserve"> «Особенности создания мультимедийных презентаций»,</w:t>
      </w:r>
      <w:r w:rsidR="00710245">
        <w:rPr>
          <w:color w:val="000000"/>
          <w:szCs w:val="28"/>
          <w:shd w:val="clear" w:color="auto" w:fill="FFFFFF"/>
        </w:rPr>
        <w:t xml:space="preserve"> «</w:t>
      </w:r>
      <w:r w:rsidR="00710245" w:rsidRPr="00710245">
        <w:rPr>
          <w:color w:val="000000"/>
          <w:szCs w:val="28"/>
          <w:shd w:val="clear" w:color="auto" w:fill="FFFFFF"/>
        </w:rPr>
        <w:t>Детские музыкальные инструменты с детьми</w:t>
      </w:r>
      <w:r w:rsidR="00710245">
        <w:rPr>
          <w:color w:val="000000"/>
          <w:szCs w:val="28"/>
          <w:shd w:val="clear" w:color="auto" w:fill="FFFFFF"/>
        </w:rPr>
        <w:t xml:space="preserve"> младшего и </w:t>
      </w:r>
      <w:r w:rsidR="00710245" w:rsidRPr="00710245">
        <w:rPr>
          <w:color w:val="000000"/>
          <w:szCs w:val="28"/>
          <w:shd w:val="clear" w:color="auto" w:fill="FFFFFF"/>
        </w:rPr>
        <w:t>старшего дошкольного возраста»</w:t>
      </w:r>
      <w:r w:rsidR="00710245">
        <w:rPr>
          <w:color w:val="000000"/>
          <w:szCs w:val="28"/>
          <w:shd w:val="clear" w:color="auto" w:fill="FFFFFF"/>
        </w:rPr>
        <w:t xml:space="preserve">, </w:t>
      </w:r>
      <w:r w:rsidR="00710245" w:rsidRPr="00710245">
        <w:rPr>
          <w:color w:val="000000"/>
          <w:szCs w:val="28"/>
          <w:shd w:val="clear" w:color="auto" w:fill="FFFFFF"/>
        </w:rPr>
        <w:t xml:space="preserve">«Идеи и методы </w:t>
      </w:r>
      <w:proofErr w:type="spellStart"/>
      <w:r w:rsidR="00710245" w:rsidRPr="00710245">
        <w:rPr>
          <w:color w:val="000000"/>
          <w:szCs w:val="28"/>
          <w:shd w:val="clear" w:color="auto" w:fill="FFFFFF"/>
        </w:rPr>
        <w:t>орф</w:t>
      </w:r>
      <w:proofErr w:type="spellEnd"/>
      <w:r w:rsidR="00710245" w:rsidRPr="00710245">
        <w:rPr>
          <w:color w:val="000000"/>
          <w:szCs w:val="28"/>
          <w:shd w:val="clear" w:color="auto" w:fill="FFFFFF"/>
        </w:rPr>
        <w:t>-педагогики в работе музыкального руководителя»</w:t>
      </w:r>
      <w:r w:rsidR="00710245">
        <w:rPr>
          <w:color w:val="000000"/>
          <w:szCs w:val="28"/>
          <w:shd w:val="clear" w:color="auto" w:fill="FFFFFF"/>
        </w:rPr>
        <w:t>, «Воспитание и развитие детей дошкольного возраста средствами театрально-танцевальной деятельности».</w:t>
      </w:r>
    </w:p>
    <w:p w:rsidR="00B10539" w:rsidRPr="007030FA" w:rsidRDefault="00B10539">
      <w:r w:rsidRPr="007030FA">
        <w:rPr>
          <w:rStyle w:val="c6"/>
          <w:color w:val="000000"/>
          <w:szCs w:val="28"/>
          <w:shd w:val="clear" w:color="auto" w:fill="FFFFFF"/>
        </w:rPr>
        <w:t xml:space="preserve">Была </w:t>
      </w:r>
      <w:r w:rsidR="00430930">
        <w:rPr>
          <w:rStyle w:val="c6"/>
          <w:color w:val="000000"/>
          <w:szCs w:val="28"/>
          <w:shd w:val="clear" w:color="auto" w:fill="FFFFFF"/>
        </w:rPr>
        <w:t xml:space="preserve">проведена </w:t>
      </w:r>
      <w:r w:rsidRPr="007030FA">
        <w:rPr>
          <w:rStyle w:val="c5"/>
          <w:bCs/>
          <w:color w:val="000000"/>
          <w:szCs w:val="28"/>
          <w:shd w:val="clear" w:color="auto" w:fill="FFFFFF"/>
        </w:rPr>
        <w:t>работа с родителями</w:t>
      </w:r>
      <w:r w:rsidRPr="007030FA">
        <w:rPr>
          <w:rStyle w:val="c6"/>
          <w:color w:val="000000"/>
          <w:szCs w:val="28"/>
          <w:shd w:val="clear" w:color="auto" w:fill="FFFFFF"/>
        </w:rPr>
        <w:t>, запланированная по </w:t>
      </w:r>
      <w:r w:rsidRPr="007030FA">
        <w:rPr>
          <w:rStyle w:val="c5"/>
          <w:bCs/>
          <w:color w:val="000000"/>
          <w:szCs w:val="28"/>
          <w:shd w:val="clear" w:color="auto" w:fill="FFFFFF"/>
        </w:rPr>
        <w:t>годовому</w:t>
      </w:r>
      <w:r w:rsidRPr="007030FA">
        <w:rPr>
          <w:rStyle w:val="c4"/>
          <w:color w:val="000000"/>
          <w:szCs w:val="28"/>
          <w:shd w:val="clear" w:color="auto" w:fill="FFFFFF"/>
        </w:rPr>
        <w:t xml:space="preserve"> плану и </w:t>
      </w:r>
      <w:r w:rsidR="00430930">
        <w:rPr>
          <w:rStyle w:val="c4"/>
          <w:color w:val="000000"/>
          <w:szCs w:val="28"/>
          <w:shd w:val="clear" w:color="auto" w:fill="FFFFFF"/>
        </w:rPr>
        <w:t xml:space="preserve">проводилась </w:t>
      </w:r>
      <w:r w:rsidRPr="007030FA">
        <w:rPr>
          <w:rStyle w:val="c4"/>
          <w:color w:val="000000"/>
          <w:szCs w:val="28"/>
          <w:shd w:val="clear" w:color="auto" w:fill="FFFFFF"/>
        </w:rPr>
        <w:t>повседневная - в виде небольших консультаций.</w:t>
      </w:r>
    </w:p>
    <w:sectPr w:rsidR="00B10539" w:rsidRPr="007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3B14"/>
    <w:multiLevelType w:val="multilevel"/>
    <w:tmpl w:val="622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E61B8"/>
    <w:multiLevelType w:val="multilevel"/>
    <w:tmpl w:val="18D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9"/>
    <w:rsid w:val="001142F9"/>
    <w:rsid w:val="00275589"/>
    <w:rsid w:val="003C6019"/>
    <w:rsid w:val="00430930"/>
    <w:rsid w:val="005015C2"/>
    <w:rsid w:val="00587F17"/>
    <w:rsid w:val="005A7630"/>
    <w:rsid w:val="00604836"/>
    <w:rsid w:val="006C24C9"/>
    <w:rsid w:val="007030FA"/>
    <w:rsid w:val="00710245"/>
    <w:rsid w:val="008F0BFB"/>
    <w:rsid w:val="0098548D"/>
    <w:rsid w:val="00B10539"/>
    <w:rsid w:val="00D77F36"/>
    <w:rsid w:val="00DD61B8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DB80-3674-443D-99B9-6F5E1C2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customStyle="1" w:styleId="c1">
    <w:name w:val="c1"/>
    <w:basedOn w:val="a"/>
    <w:rsid w:val="00B105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0539"/>
  </w:style>
  <w:style w:type="character" w:customStyle="1" w:styleId="c5">
    <w:name w:val="c5"/>
    <w:basedOn w:val="a0"/>
    <w:rsid w:val="00B10539"/>
  </w:style>
  <w:style w:type="character" w:customStyle="1" w:styleId="c4">
    <w:name w:val="c4"/>
    <w:basedOn w:val="a0"/>
    <w:rsid w:val="00B10539"/>
  </w:style>
  <w:style w:type="paragraph" w:customStyle="1" w:styleId="c2">
    <w:name w:val="c2"/>
    <w:basedOn w:val="a"/>
    <w:rsid w:val="00B105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2018-05-23T04:39:00Z</dcterms:created>
  <dcterms:modified xsi:type="dcterms:W3CDTF">2018-05-29T04:30:00Z</dcterms:modified>
</cp:coreProperties>
</file>