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5E" w:rsidRPr="000E6AE3" w:rsidRDefault="000E6AE3" w:rsidP="000E6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0E6AE3">
        <w:rPr>
          <w:rFonts w:ascii="Times New Roman" w:hAnsi="Times New Roman" w:cs="Times New Roman"/>
          <w:sz w:val="28"/>
          <w:szCs w:val="28"/>
        </w:rPr>
        <w:t>Конспект НОД для средней группы</w:t>
      </w:r>
      <w:r>
        <w:rPr>
          <w:rFonts w:ascii="Times New Roman" w:hAnsi="Times New Roman" w:cs="Times New Roman"/>
          <w:sz w:val="28"/>
          <w:szCs w:val="28"/>
        </w:rPr>
        <w:t xml:space="preserve"> «Встреча с Лисой Патрикеевной»</w:t>
      </w:r>
      <w:r w:rsidR="00D6035E" w:rsidRPr="000E6AE3">
        <w:rPr>
          <w:rFonts w:ascii="Times New Roman" w:hAnsi="Times New Roman" w:cs="Times New Roman"/>
          <w:sz w:val="28"/>
          <w:szCs w:val="28"/>
        </w:rPr>
        <w:br/>
      </w:r>
    </w:p>
    <w:p w:rsidR="00D6035E" w:rsidRPr="000E6AE3" w:rsidRDefault="00D6035E" w:rsidP="00D6035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bCs/>
          <w:spacing w:val="45"/>
          <w:sz w:val="28"/>
          <w:szCs w:val="28"/>
        </w:rPr>
        <w:t>Виды детской деятельности</w:t>
      </w:r>
      <w:r w:rsidRPr="000E6AE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E6AE3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познавательно-исследовательская, музыкальная.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bCs/>
          <w:spacing w:val="45"/>
          <w:sz w:val="28"/>
          <w:szCs w:val="28"/>
        </w:rPr>
        <w:t>Задачи</w:t>
      </w:r>
      <w:r w:rsidRPr="000E6AE3">
        <w:rPr>
          <w:rFonts w:ascii="Times New Roman" w:hAnsi="Times New Roman" w:cs="Times New Roman"/>
          <w:bCs/>
          <w:sz w:val="28"/>
          <w:szCs w:val="28"/>
        </w:rPr>
        <w:t>:</w:t>
      </w:r>
      <w:r w:rsidRPr="000E6AE3">
        <w:rPr>
          <w:rFonts w:ascii="Times New Roman" w:hAnsi="Times New Roman" w:cs="Times New Roman"/>
          <w:sz w:val="28"/>
          <w:szCs w:val="28"/>
        </w:rPr>
        <w:t xml:space="preserve"> учить сохранять равновесие при ходьбе по ограниченной площади; закреплять навыки ползания; совершенствовать навыки прыгания с продвижением вперед; продолжать знакомить детей с окружающим миром, учить разгадывать загадки.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bCs/>
          <w:spacing w:val="45"/>
          <w:sz w:val="28"/>
          <w:szCs w:val="28"/>
        </w:rPr>
        <w:t>Планируемые результаты</w:t>
      </w:r>
      <w:r w:rsidRPr="000E6AE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E6AE3">
        <w:rPr>
          <w:rFonts w:ascii="Times New Roman" w:hAnsi="Times New Roman" w:cs="Times New Roman"/>
          <w:sz w:val="28"/>
          <w:szCs w:val="28"/>
        </w:rPr>
        <w:t>осуществляет самоконтроль во время выполнения прыжков разными способами;</w:t>
      </w:r>
      <w:r w:rsidRPr="000E6A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AE3">
        <w:rPr>
          <w:rFonts w:ascii="Times New Roman" w:hAnsi="Times New Roman" w:cs="Times New Roman"/>
          <w:sz w:val="28"/>
          <w:szCs w:val="28"/>
        </w:rPr>
        <w:t>адекватно воспринимает замечания педагога; умеет договариваться со сверстниками и четко проговаривает слова стихов в подвижной игре.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AE3">
        <w:rPr>
          <w:rFonts w:ascii="Times New Roman" w:hAnsi="Times New Roman" w:cs="Times New Roman"/>
          <w:spacing w:val="30"/>
          <w:sz w:val="28"/>
          <w:szCs w:val="28"/>
        </w:rPr>
        <w:t>Оборудование</w:t>
      </w:r>
      <w:r w:rsidRPr="000E6AE3">
        <w:rPr>
          <w:rFonts w:ascii="Times New Roman" w:hAnsi="Times New Roman" w:cs="Times New Roman"/>
          <w:sz w:val="28"/>
          <w:szCs w:val="28"/>
        </w:rPr>
        <w:t>: гимнастическая скамейка (высота 25 см), 2 дуги (высота 50 см), мат, мячи (8–10 шт., диаметр 20 см), кубики по числу детей, яблоки по количеству детей.</w:t>
      </w:r>
      <w:proofErr w:type="gramEnd"/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6AE3">
        <w:rPr>
          <w:rFonts w:ascii="Times New Roman" w:hAnsi="Times New Roman" w:cs="Times New Roman"/>
          <w:spacing w:val="45"/>
          <w:sz w:val="28"/>
          <w:szCs w:val="28"/>
        </w:rPr>
        <w:t>Персонаж</w:t>
      </w:r>
      <w:r w:rsidRPr="000E6AE3">
        <w:rPr>
          <w:rFonts w:ascii="Times New Roman" w:hAnsi="Times New Roman" w:cs="Times New Roman"/>
          <w:sz w:val="28"/>
          <w:szCs w:val="28"/>
        </w:rPr>
        <w:t xml:space="preserve">: Лиса Патрикеевна </w:t>
      </w:r>
      <w:r w:rsidRPr="000E6AE3">
        <w:rPr>
          <w:rFonts w:ascii="Times New Roman" w:hAnsi="Times New Roman" w:cs="Times New Roman"/>
          <w:iCs/>
          <w:sz w:val="28"/>
          <w:szCs w:val="28"/>
        </w:rPr>
        <w:t>(взрослый в костюме).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135" w:after="120" w:line="264" w:lineRule="auto"/>
        <w:jc w:val="center"/>
        <w:rPr>
          <w:rFonts w:ascii="Times New Roman" w:hAnsi="Times New Roman" w:cs="Times New Roman"/>
          <w:bCs/>
          <w:spacing w:val="45"/>
          <w:sz w:val="28"/>
          <w:szCs w:val="28"/>
        </w:rPr>
      </w:pPr>
      <w:r w:rsidRPr="000E6AE3">
        <w:rPr>
          <w:rFonts w:ascii="Times New Roman" w:hAnsi="Times New Roman" w:cs="Times New Roman"/>
          <w:bCs/>
          <w:spacing w:val="45"/>
          <w:sz w:val="28"/>
          <w:szCs w:val="28"/>
        </w:rPr>
        <w:t>Ход занятия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6AE3">
        <w:rPr>
          <w:rFonts w:ascii="Times New Roman" w:hAnsi="Times New Roman" w:cs="Times New Roman"/>
          <w:iCs/>
          <w:sz w:val="28"/>
          <w:szCs w:val="28"/>
        </w:rPr>
        <w:t>Дети входят в зал под музыку и встают полукругом.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6AE3">
        <w:rPr>
          <w:rFonts w:ascii="Times New Roman" w:hAnsi="Times New Roman" w:cs="Times New Roman"/>
          <w:iCs/>
          <w:sz w:val="28"/>
          <w:szCs w:val="28"/>
        </w:rPr>
        <w:t>Стук в дверь. Входит Лиса Патрикеевна.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spacing w:val="45"/>
          <w:sz w:val="28"/>
          <w:szCs w:val="28"/>
        </w:rPr>
        <w:t>Лиса.</w:t>
      </w:r>
      <w:r w:rsidRPr="000E6AE3">
        <w:rPr>
          <w:rFonts w:ascii="Times New Roman" w:hAnsi="Times New Roman" w:cs="Times New Roman"/>
          <w:sz w:val="28"/>
          <w:szCs w:val="28"/>
        </w:rPr>
        <w:t xml:space="preserve"> Здравствуйте, ребята! Узнали меня? Я – Лиса Патрикеевна. Заскучали мои лисята в лесу. Уж и не знаю, что делать, чтобы их развеселить. Может, вы меня научите?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spacing w:val="45"/>
          <w:sz w:val="28"/>
          <w:szCs w:val="28"/>
        </w:rPr>
        <w:t>Инструктор</w:t>
      </w:r>
      <w:r w:rsidRPr="000E6AE3">
        <w:rPr>
          <w:rFonts w:ascii="Times New Roman" w:hAnsi="Times New Roman" w:cs="Times New Roman"/>
          <w:sz w:val="28"/>
          <w:szCs w:val="28"/>
        </w:rPr>
        <w:t>. С удовольствием. Наши ребята никогда не скучают. Посмотри, что они умеют делать, своим лисятам покажешь.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6AE3">
        <w:rPr>
          <w:rFonts w:ascii="Times New Roman" w:hAnsi="Times New Roman" w:cs="Times New Roman"/>
          <w:iCs/>
          <w:sz w:val="28"/>
          <w:szCs w:val="28"/>
        </w:rPr>
        <w:t>Ходьба друг за другом, дети берут кубики и встают в круг.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sz w:val="28"/>
          <w:szCs w:val="28"/>
        </w:rPr>
        <w:t>1. И. п. – ноги вместе, руки с кубиками внизу.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6AE3">
        <w:rPr>
          <w:rFonts w:ascii="Times New Roman" w:hAnsi="Times New Roman" w:cs="Times New Roman"/>
          <w:spacing w:val="45"/>
          <w:sz w:val="28"/>
          <w:szCs w:val="28"/>
        </w:rPr>
        <w:t>Выполнение</w:t>
      </w:r>
      <w:r w:rsidRPr="000E6AE3">
        <w:rPr>
          <w:rFonts w:ascii="Times New Roman" w:hAnsi="Times New Roman" w:cs="Times New Roman"/>
          <w:sz w:val="28"/>
          <w:szCs w:val="28"/>
        </w:rPr>
        <w:t xml:space="preserve">: 1–3 – поднять руки с кубиками вверх и постучать кубиками друг о друга; 4 – и. п. </w:t>
      </w:r>
      <w:r w:rsidRPr="000E6AE3">
        <w:rPr>
          <w:rFonts w:ascii="Times New Roman" w:hAnsi="Times New Roman" w:cs="Times New Roman"/>
          <w:iCs/>
          <w:sz w:val="28"/>
          <w:szCs w:val="28"/>
        </w:rPr>
        <w:t>(4 раза.)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sz w:val="28"/>
          <w:szCs w:val="28"/>
        </w:rPr>
        <w:t>2. И. п. – ноги на ширине ступни, руки с кубиками внизу.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6AE3">
        <w:rPr>
          <w:rFonts w:ascii="Times New Roman" w:hAnsi="Times New Roman" w:cs="Times New Roman"/>
          <w:spacing w:val="45"/>
          <w:sz w:val="28"/>
          <w:szCs w:val="28"/>
        </w:rPr>
        <w:t>Выполнение</w:t>
      </w:r>
      <w:r w:rsidRPr="000E6AE3">
        <w:rPr>
          <w:rFonts w:ascii="Times New Roman" w:hAnsi="Times New Roman" w:cs="Times New Roman"/>
          <w:sz w:val="28"/>
          <w:szCs w:val="28"/>
        </w:rPr>
        <w:t xml:space="preserve">: 1–3 – руки за спину, постучать кубиками за спиной; 4 – и. п. </w:t>
      </w:r>
      <w:r w:rsidRPr="000E6AE3">
        <w:rPr>
          <w:rFonts w:ascii="Times New Roman" w:hAnsi="Times New Roman" w:cs="Times New Roman"/>
          <w:iCs/>
          <w:sz w:val="28"/>
          <w:szCs w:val="28"/>
        </w:rPr>
        <w:t>(4 раза.)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sz w:val="28"/>
          <w:szCs w:val="28"/>
        </w:rPr>
        <w:t>3. И. п. – то же.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6AE3">
        <w:rPr>
          <w:rFonts w:ascii="Times New Roman" w:hAnsi="Times New Roman" w:cs="Times New Roman"/>
          <w:spacing w:val="45"/>
          <w:sz w:val="28"/>
          <w:szCs w:val="28"/>
        </w:rPr>
        <w:t>Выполнение</w:t>
      </w:r>
      <w:r w:rsidRPr="000E6AE3">
        <w:rPr>
          <w:rFonts w:ascii="Times New Roman" w:hAnsi="Times New Roman" w:cs="Times New Roman"/>
          <w:sz w:val="28"/>
          <w:szCs w:val="28"/>
        </w:rPr>
        <w:t xml:space="preserve">: 1–3 – наклон вниз, постучать кубиками по коленям; 4 – и. п. </w:t>
      </w:r>
      <w:r w:rsidRPr="000E6AE3">
        <w:rPr>
          <w:rFonts w:ascii="Times New Roman" w:hAnsi="Times New Roman" w:cs="Times New Roman"/>
          <w:iCs/>
          <w:sz w:val="28"/>
          <w:szCs w:val="28"/>
        </w:rPr>
        <w:t>(4 раза.)</w:t>
      </w:r>
    </w:p>
    <w:p w:rsidR="00D6035E" w:rsidRPr="000E6AE3" w:rsidRDefault="00D6035E" w:rsidP="00D6035E">
      <w:pPr>
        <w:pStyle w:val="ParagraphStyle"/>
        <w:keepLines/>
        <w:tabs>
          <w:tab w:val="left" w:pos="56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sz w:val="28"/>
          <w:szCs w:val="28"/>
        </w:rPr>
        <w:lastRenderedPageBreak/>
        <w:t>4. И. п. – ноги вместе, руки внизу, кубики на полу поставлены один на другой («пирамидка»).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6AE3">
        <w:rPr>
          <w:rFonts w:ascii="Times New Roman" w:hAnsi="Times New Roman" w:cs="Times New Roman"/>
          <w:spacing w:val="45"/>
          <w:sz w:val="28"/>
          <w:szCs w:val="28"/>
        </w:rPr>
        <w:t>Выполнение</w:t>
      </w:r>
      <w:r w:rsidRPr="000E6AE3">
        <w:rPr>
          <w:rFonts w:ascii="Times New Roman" w:hAnsi="Times New Roman" w:cs="Times New Roman"/>
          <w:sz w:val="28"/>
          <w:szCs w:val="28"/>
        </w:rPr>
        <w:t xml:space="preserve">: 1–6 – прыжки на двух ногах вокруг кубиков в одну сторону; 7–12 – прыжки на двух ногах в другую сторону. </w:t>
      </w:r>
      <w:r w:rsidRPr="000E6AE3">
        <w:rPr>
          <w:rFonts w:ascii="Times New Roman" w:hAnsi="Times New Roman" w:cs="Times New Roman"/>
          <w:iCs/>
          <w:sz w:val="28"/>
          <w:szCs w:val="28"/>
        </w:rPr>
        <w:t>(2 раза.)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6AE3">
        <w:rPr>
          <w:rFonts w:ascii="Times New Roman" w:hAnsi="Times New Roman" w:cs="Times New Roman"/>
          <w:iCs/>
          <w:sz w:val="28"/>
          <w:szCs w:val="28"/>
        </w:rPr>
        <w:t>Ходьба друг за другом по залу. Дети складывают кубики в ящик.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spacing w:val="45"/>
          <w:sz w:val="28"/>
          <w:szCs w:val="28"/>
        </w:rPr>
        <w:t>Инструктор</w:t>
      </w:r>
      <w:r w:rsidRPr="000E6AE3">
        <w:rPr>
          <w:rFonts w:ascii="Times New Roman" w:hAnsi="Times New Roman" w:cs="Times New Roman"/>
          <w:sz w:val="28"/>
          <w:szCs w:val="28"/>
        </w:rPr>
        <w:t>. Вот такие упражнения с кубиками умеют делать наши ребятки. А теперь, Лиса Патрикеевна, посмотри, чем еще ты можешь занять своих лисят.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6AE3">
        <w:rPr>
          <w:rFonts w:ascii="Symbol" w:hAnsi="Symbol" w:cs="Symbol"/>
          <w:noProof/>
          <w:color w:val="000000"/>
          <w:sz w:val="28"/>
          <w:szCs w:val="28"/>
        </w:rPr>
        <w:t></w:t>
      </w:r>
      <w:r w:rsidRPr="000E6AE3">
        <w:rPr>
          <w:rFonts w:ascii="Times New Roman" w:hAnsi="Times New Roman" w:cs="Times New Roman"/>
          <w:sz w:val="28"/>
          <w:szCs w:val="28"/>
        </w:rPr>
        <w:t xml:space="preserve"> «Идут лисички по стволу упавшего дерева». </w:t>
      </w:r>
      <w:r w:rsidRPr="000E6AE3">
        <w:rPr>
          <w:rFonts w:ascii="Times New Roman" w:hAnsi="Times New Roman" w:cs="Times New Roman"/>
          <w:iCs/>
          <w:sz w:val="28"/>
          <w:szCs w:val="28"/>
        </w:rPr>
        <w:t>(Ходьба по гимнастической скамейке, руки в стороны.)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6AE3">
        <w:rPr>
          <w:rFonts w:ascii="Symbol" w:hAnsi="Symbol" w:cs="Symbol"/>
          <w:noProof/>
          <w:color w:val="000000"/>
          <w:sz w:val="28"/>
          <w:szCs w:val="28"/>
        </w:rPr>
        <w:t></w:t>
      </w:r>
      <w:r w:rsidRPr="000E6AE3">
        <w:rPr>
          <w:rFonts w:ascii="Times New Roman" w:hAnsi="Times New Roman" w:cs="Times New Roman"/>
          <w:sz w:val="28"/>
          <w:szCs w:val="28"/>
        </w:rPr>
        <w:t xml:space="preserve"> «Проползают лисички под поваленными деревьями». </w:t>
      </w:r>
      <w:r w:rsidRPr="000E6AE3">
        <w:rPr>
          <w:rFonts w:ascii="Times New Roman" w:hAnsi="Times New Roman" w:cs="Times New Roman"/>
          <w:iCs/>
          <w:sz w:val="28"/>
          <w:szCs w:val="28"/>
        </w:rPr>
        <w:t>(Ползание под дугами на ладонях и коленях, не касаясь края дуг.)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6AE3">
        <w:rPr>
          <w:rFonts w:ascii="Symbol" w:hAnsi="Symbol" w:cs="Symbol"/>
          <w:noProof/>
          <w:color w:val="000000"/>
          <w:sz w:val="28"/>
          <w:szCs w:val="28"/>
        </w:rPr>
        <w:t></w:t>
      </w:r>
      <w:r w:rsidRPr="000E6AE3">
        <w:rPr>
          <w:rFonts w:ascii="Times New Roman" w:hAnsi="Times New Roman" w:cs="Times New Roman"/>
          <w:sz w:val="28"/>
          <w:szCs w:val="28"/>
        </w:rPr>
        <w:t xml:space="preserve"> «Веселятся лисички, прыгают на полянке». </w:t>
      </w:r>
      <w:r w:rsidRPr="000E6AE3">
        <w:rPr>
          <w:rFonts w:ascii="Times New Roman" w:hAnsi="Times New Roman" w:cs="Times New Roman"/>
          <w:iCs/>
          <w:sz w:val="28"/>
          <w:szCs w:val="28"/>
        </w:rPr>
        <w:t>(Прыжки на двух ногах, продвигаясь вперед по кругу, друг за другом.)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spacing w:val="45"/>
          <w:sz w:val="28"/>
          <w:szCs w:val="28"/>
        </w:rPr>
        <w:t>Инструктор</w:t>
      </w:r>
      <w:r w:rsidRPr="000E6AE3">
        <w:rPr>
          <w:rFonts w:ascii="Times New Roman" w:hAnsi="Times New Roman" w:cs="Times New Roman"/>
          <w:sz w:val="28"/>
          <w:szCs w:val="28"/>
        </w:rPr>
        <w:t>. А вот в какие игры могут поиграть лисички на полянке.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6AE3">
        <w:rPr>
          <w:rFonts w:ascii="Times New Roman" w:hAnsi="Times New Roman" w:cs="Times New Roman"/>
          <w:spacing w:val="45"/>
          <w:sz w:val="28"/>
          <w:szCs w:val="28"/>
        </w:rPr>
        <w:t>Подвижная игра</w:t>
      </w:r>
      <w:r w:rsidRPr="000E6AE3">
        <w:rPr>
          <w:rFonts w:ascii="Times New Roman" w:hAnsi="Times New Roman" w:cs="Times New Roman"/>
          <w:sz w:val="28"/>
          <w:szCs w:val="28"/>
        </w:rPr>
        <w:t xml:space="preserve"> «По ровненькой дорожке» </w:t>
      </w:r>
      <w:r w:rsidRPr="000E6AE3">
        <w:rPr>
          <w:rFonts w:ascii="Times New Roman" w:hAnsi="Times New Roman" w:cs="Times New Roman"/>
          <w:iCs/>
          <w:sz w:val="28"/>
          <w:szCs w:val="28"/>
        </w:rPr>
        <w:t>(2 раза).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sz w:val="28"/>
          <w:szCs w:val="28"/>
        </w:rPr>
        <w:t>Дети шагают друг за другом по кругу, проговаривая слова: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line="264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sz w:val="28"/>
          <w:szCs w:val="28"/>
        </w:rPr>
        <w:t xml:space="preserve">По ровненькой дорожке, </w:t>
      </w:r>
    </w:p>
    <w:p w:rsidR="00D6035E" w:rsidRPr="000E6AE3" w:rsidRDefault="00D6035E" w:rsidP="00D6035E">
      <w:pPr>
        <w:pStyle w:val="ParagraphStyle"/>
        <w:spacing w:line="264" w:lineRule="auto"/>
        <w:ind w:left="2550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line="264" w:lineRule="auto"/>
        <w:ind w:left="2550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sz w:val="28"/>
          <w:szCs w:val="28"/>
        </w:rPr>
        <w:t xml:space="preserve">Шагают наши ножки, 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line="264" w:lineRule="auto"/>
        <w:ind w:left="2550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sz w:val="28"/>
          <w:szCs w:val="28"/>
        </w:rPr>
        <w:t>Шагают наши ножки.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line="264" w:lineRule="auto"/>
        <w:ind w:left="2550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iCs/>
          <w:sz w:val="28"/>
          <w:szCs w:val="28"/>
        </w:rPr>
        <w:t>(Прыжки на месте, стоя лицом в круг</w:t>
      </w:r>
      <w:r w:rsidRPr="000E6AE3">
        <w:rPr>
          <w:rFonts w:ascii="Times New Roman" w:hAnsi="Times New Roman" w:cs="Times New Roman"/>
          <w:sz w:val="28"/>
          <w:szCs w:val="28"/>
        </w:rPr>
        <w:t>.)</w:t>
      </w:r>
    </w:p>
    <w:p w:rsidR="00D6035E" w:rsidRPr="000E6AE3" w:rsidRDefault="00D6035E" w:rsidP="00D6035E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sz w:val="28"/>
          <w:szCs w:val="28"/>
        </w:rPr>
        <w:t>По камушкам, по камушкам в ямку бух!</w:t>
      </w:r>
    </w:p>
    <w:p w:rsidR="00D6035E" w:rsidRPr="000E6AE3" w:rsidRDefault="00D6035E" w:rsidP="00D6035E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iCs/>
          <w:sz w:val="28"/>
          <w:szCs w:val="28"/>
        </w:rPr>
        <w:t>(Дети подпрыгивают на месте и приседают</w:t>
      </w:r>
      <w:r w:rsidRPr="000E6AE3">
        <w:rPr>
          <w:rFonts w:ascii="Times New Roman" w:hAnsi="Times New Roman" w:cs="Times New Roman"/>
          <w:sz w:val="28"/>
          <w:szCs w:val="28"/>
        </w:rPr>
        <w:t>.)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spacing w:val="45"/>
          <w:sz w:val="28"/>
          <w:szCs w:val="28"/>
        </w:rPr>
        <w:t>Уточнения к игре</w:t>
      </w:r>
      <w:r w:rsidRPr="000E6AE3">
        <w:rPr>
          <w:rFonts w:ascii="Times New Roman" w:hAnsi="Times New Roman" w:cs="Times New Roman"/>
          <w:sz w:val="28"/>
          <w:szCs w:val="28"/>
        </w:rPr>
        <w:t xml:space="preserve">. Дети шагают по кругу. При приседании нельзя падать. </w:t>
      </w:r>
      <w:proofErr w:type="gramStart"/>
      <w:r w:rsidRPr="000E6AE3">
        <w:rPr>
          <w:rFonts w:ascii="Times New Roman" w:hAnsi="Times New Roman" w:cs="Times New Roman"/>
          <w:sz w:val="28"/>
          <w:szCs w:val="28"/>
        </w:rPr>
        <w:t>Упавший</w:t>
      </w:r>
      <w:proofErr w:type="gramEnd"/>
      <w:r w:rsidRPr="000E6AE3">
        <w:rPr>
          <w:rFonts w:ascii="Times New Roman" w:hAnsi="Times New Roman" w:cs="Times New Roman"/>
          <w:sz w:val="28"/>
          <w:szCs w:val="28"/>
        </w:rPr>
        <w:t xml:space="preserve"> временно выбывает из игры.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6AE3">
        <w:rPr>
          <w:rFonts w:ascii="Times New Roman" w:hAnsi="Times New Roman" w:cs="Times New Roman"/>
          <w:spacing w:val="45"/>
          <w:sz w:val="28"/>
          <w:szCs w:val="28"/>
        </w:rPr>
        <w:t>Подвижная игра</w:t>
      </w:r>
      <w:r w:rsidRPr="000E6AE3">
        <w:rPr>
          <w:rFonts w:ascii="Times New Roman" w:hAnsi="Times New Roman" w:cs="Times New Roman"/>
          <w:sz w:val="28"/>
          <w:szCs w:val="28"/>
        </w:rPr>
        <w:t xml:space="preserve"> «Догони мяч» </w:t>
      </w:r>
      <w:r w:rsidRPr="000E6AE3">
        <w:rPr>
          <w:rFonts w:ascii="Times New Roman" w:hAnsi="Times New Roman" w:cs="Times New Roman"/>
          <w:iCs/>
          <w:sz w:val="28"/>
          <w:szCs w:val="28"/>
        </w:rPr>
        <w:t>(2–3 раза).</w:t>
      </w:r>
    </w:p>
    <w:p w:rsidR="00D6035E" w:rsidRPr="000E6AE3" w:rsidRDefault="00D6035E" w:rsidP="00D6035E">
      <w:pPr>
        <w:pStyle w:val="ParagraphStyle"/>
        <w:tabs>
          <w:tab w:val="left" w:pos="56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AE3">
        <w:rPr>
          <w:rFonts w:ascii="Times New Roman" w:hAnsi="Times New Roman" w:cs="Times New Roman"/>
          <w:sz w:val="28"/>
          <w:szCs w:val="28"/>
        </w:rPr>
        <w:t>Дети строятся в шеренгу на одном краю зала. Лиса Патрикеевна и инструктор бросают мячи в другой конец зала, и дети бегом их догоняют.</w:t>
      </w:r>
    </w:p>
    <w:p w:rsidR="00D6035E" w:rsidRPr="000E6AE3" w:rsidRDefault="00D6035E" w:rsidP="006900A8">
      <w:pPr>
        <w:pStyle w:val="ParagraphStyle"/>
        <w:tabs>
          <w:tab w:val="left" w:pos="56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6AE3">
        <w:rPr>
          <w:rFonts w:ascii="Times New Roman" w:hAnsi="Times New Roman" w:cs="Times New Roman"/>
          <w:spacing w:val="45"/>
          <w:sz w:val="28"/>
          <w:szCs w:val="28"/>
        </w:rPr>
        <w:t>Лиса Патрикеевна.</w:t>
      </w:r>
      <w:r w:rsidRPr="000E6AE3">
        <w:rPr>
          <w:rFonts w:ascii="Times New Roman" w:hAnsi="Times New Roman" w:cs="Times New Roman"/>
          <w:sz w:val="28"/>
          <w:szCs w:val="28"/>
        </w:rPr>
        <w:t xml:space="preserve"> Сколько нового я узнала! Спасибо вам, ребята! </w:t>
      </w:r>
      <w:r w:rsidR="006900A8" w:rsidRPr="000E6AE3">
        <w:rPr>
          <w:rFonts w:ascii="Times New Roman" w:hAnsi="Times New Roman" w:cs="Times New Roman"/>
          <w:sz w:val="28"/>
          <w:szCs w:val="28"/>
        </w:rPr>
        <w:t>До свидания ребята!</w:t>
      </w:r>
    </w:p>
    <w:p w:rsidR="00597B34" w:rsidRPr="000E6AE3" w:rsidRDefault="00597B34"/>
    <w:sectPr w:rsidR="00597B34" w:rsidRPr="000E6AE3" w:rsidSect="005929BE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035E"/>
    <w:rsid w:val="000E6AE3"/>
    <w:rsid w:val="00597B34"/>
    <w:rsid w:val="006900A8"/>
    <w:rsid w:val="00694EAA"/>
    <w:rsid w:val="00AE11AA"/>
    <w:rsid w:val="00D6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603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2019-11-19T04:13:00Z</dcterms:created>
  <dcterms:modified xsi:type="dcterms:W3CDTF">2019-11-19T04:13:00Z</dcterms:modified>
</cp:coreProperties>
</file>