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59C" w:rsidRDefault="00DC559C" w:rsidP="00DC559C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26"/>
          <w:lang w:eastAsia="ru-RU"/>
        </w:rPr>
      </w:pPr>
    </w:p>
    <w:p w:rsidR="00DC559C" w:rsidRDefault="00DC559C" w:rsidP="00DC559C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3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 бюджетное дошкольное образовательное учреждение </w:t>
      </w:r>
    </w:p>
    <w:p w:rsidR="00DC559C" w:rsidRDefault="00DC559C" w:rsidP="00DC559C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26"/>
          <w:lang w:eastAsia="ru-RU"/>
        </w:rPr>
      </w:pPr>
      <w:r w:rsidRPr="00893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«Березовский детский сад № 2»</w:t>
      </w:r>
    </w:p>
    <w:p w:rsidR="00DC559C" w:rsidRDefault="00DC559C" w:rsidP="00DC559C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26"/>
          <w:lang w:eastAsia="ru-RU"/>
        </w:rPr>
      </w:pPr>
    </w:p>
    <w:p w:rsidR="00DC559C" w:rsidRDefault="00DC559C" w:rsidP="00DC559C">
      <w:pPr>
        <w:pStyle w:val="a3"/>
        <w:jc w:val="center"/>
        <w:rPr>
          <w:rFonts w:ascii="Times New Roman" w:hAnsi="Times New Roman" w:cs="Times New Roman"/>
          <w:b/>
          <w:bCs/>
          <w:sz w:val="44"/>
          <w:szCs w:val="26"/>
          <w:lang w:eastAsia="ru-RU"/>
        </w:rPr>
      </w:pPr>
    </w:p>
    <w:p w:rsidR="00DC559C" w:rsidRPr="00DC559C" w:rsidRDefault="00DC559C" w:rsidP="00DC559C">
      <w:pPr>
        <w:pStyle w:val="a3"/>
        <w:jc w:val="center"/>
        <w:rPr>
          <w:rFonts w:ascii="Times New Roman" w:hAnsi="Times New Roman" w:cs="Times New Roman"/>
          <w:sz w:val="40"/>
          <w:szCs w:val="26"/>
          <w:lang w:eastAsia="ru-RU"/>
        </w:rPr>
      </w:pPr>
      <w:r w:rsidRPr="00DC559C">
        <w:rPr>
          <w:rFonts w:ascii="Times New Roman" w:hAnsi="Times New Roman" w:cs="Times New Roman"/>
          <w:bCs/>
          <w:sz w:val="40"/>
          <w:szCs w:val="26"/>
          <w:lang w:eastAsia="ru-RU"/>
        </w:rPr>
        <w:t>План</w:t>
      </w:r>
      <w:r w:rsidRPr="00DC559C">
        <w:rPr>
          <w:rFonts w:ascii="Times New Roman" w:hAnsi="Times New Roman" w:cs="Times New Roman"/>
          <w:sz w:val="40"/>
          <w:szCs w:val="26"/>
          <w:lang w:eastAsia="ru-RU"/>
        </w:rPr>
        <w:t xml:space="preserve"> по</w:t>
      </w:r>
      <w:r w:rsidRPr="00DC559C">
        <w:rPr>
          <w:rFonts w:ascii="Times New Roman" w:hAnsi="Times New Roman" w:cs="Times New Roman"/>
          <w:bCs/>
          <w:sz w:val="40"/>
          <w:szCs w:val="26"/>
          <w:lang w:eastAsia="ru-RU"/>
        </w:rPr>
        <w:t> самообразованию</w:t>
      </w:r>
    </w:p>
    <w:p w:rsidR="00DC559C" w:rsidRPr="00DC559C" w:rsidRDefault="00DC559C" w:rsidP="00DC559C">
      <w:pPr>
        <w:pStyle w:val="a3"/>
        <w:jc w:val="center"/>
        <w:rPr>
          <w:rFonts w:ascii="Times New Roman" w:hAnsi="Times New Roman" w:cs="Times New Roman"/>
          <w:sz w:val="40"/>
          <w:szCs w:val="26"/>
          <w:lang w:eastAsia="ru-RU"/>
        </w:rPr>
      </w:pPr>
      <w:r w:rsidRPr="00DC559C">
        <w:rPr>
          <w:rFonts w:ascii="Times New Roman" w:hAnsi="Times New Roman" w:cs="Times New Roman"/>
          <w:bCs/>
          <w:sz w:val="40"/>
          <w:szCs w:val="26"/>
          <w:lang w:eastAsia="ru-RU"/>
        </w:rPr>
        <w:t>на 202</w:t>
      </w:r>
      <w:r w:rsidR="001845A0">
        <w:rPr>
          <w:rFonts w:ascii="Times New Roman" w:hAnsi="Times New Roman" w:cs="Times New Roman"/>
          <w:bCs/>
          <w:sz w:val="40"/>
          <w:szCs w:val="26"/>
          <w:lang w:eastAsia="ru-RU"/>
        </w:rPr>
        <w:t>3</w:t>
      </w:r>
      <w:r w:rsidRPr="00DC559C">
        <w:rPr>
          <w:rFonts w:ascii="Times New Roman" w:hAnsi="Times New Roman" w:cs="Times New Roman"/>
          <w:bCs/>
          <w:sz w:val="40"/>
          <w:szCs w:val="26"/>
          <w:lang w:eastAsia="ru-RU"/>
        </w:rPr>
        <w:t>-2024 г.</w:t>
      </w:r>
    </w:p>
    <w:p w:rsidR="00DC559C" w:rsidRDefault="00DC559C" w:rsidP="00DC559C">
      <w:pPr>
        <w:pStyle w:val="a3"/>
        <w:jc w:val="center"/>
        <w:rPr>
          <w:rStyle w:val="c1"/>
          <w:rFonts w:ascii="Times New Roman" w:hAnsi="Times New Roman"/>
          <w:b/>
          <w:bCs/>
          <w:color w:val="000000"/>
          <w:sz w:val="40"/>
          <w:szCs w:val="24"/>
        </w:rPr>
      </w:pPr>
      <w:r w:rsidRPr="00DC559C">
        <w:rPr>
          <w:rStyle w:val="c1"/>
          <w:rFonts w:ascii="Times New Roman" w:hAnsi="Times New Roman"/>
          <w:b/>
          <w:bCs/>
          <w:color w:val="000000"/>
          <w:sz w:val="40"/>
          <w:szCs w:val="24"/>
        </w:rPr>
        <w:t xml:space="preserve"> </w:t>
      </w:r>
    </w:p>
    <w:p w:rsidR="00DC559C" w:rsidRDefault="00DC559C" w:rsidP="00DC559C">
      <w:pPr>
        <w:pStyle w:val="a3"/>
        <w:jc w:val="center"/>
        <w:rPr>
          <w:rStyle w:val="c1"/>
          <w:rFonts w:ascii="Times New Roman" w:hAnsi="Times New Roman"/>
          <w:b/>
          <w:bCs/>
          <w:color w:val="000000"/>
          <w:sz w:val="40"/>
          <w:szCs w:val="24"/>
        </w:rPr>
      </w:pPr>
    </w:p>
    <w:p w:rsidR="00DC559C" w:rsidRDefault="00DC559C" w:rsidP="00DC559C">
      <w:pPr>
        <w:pStyle w:val="a3"/>
        <w:jc w:val="center"/>
        <w:rPr>
          <w:rStyle w:val="c1"/>
          <w:rFonts w:ascii="Times New Roman" w:hAnsi="Times New Roman"/>
          <w:b/>
          <w:bCs/>
          <w:color w:val="000000"/>
          <w:sz w:val="40"/>
          <w:szCs w:val="24"/>
        </w:rPr>
      </w:pPr>
      <w:bookmarkStart w:id="0" w:name="_GoBack"/>
      <w:bookmarkEnd w:id="0"/>
    </w:p>
    <w:p w:rsidR="00DC559C" w:rsidRPr="00DC559C" w:rsidRDefault="00DC559C" w:rsidP="00DC559C">
      <w:pPr>
        <w:pStyle w:val="a3"/>
        <w:jc w:val="center"/>
        <w:rPr>
          <w:rStyle w:val="c1"/>
          <w:rFonts w:ascii="Times New Roman" w:hAnsi="Times New Roman"/>
          <w:b/>
          <w:bCs/>
          <w:color w:val="000000"/>
          <w:sz w:val="40"/>
          <w:szCs w:val="24"/>
        </w:rPr>
      </w:pPr>
      <w:r w:rsidRPr="00DC559C">
        <w:rPr>
          <w:rStyle w:val="c1"/>
          <w:rFonts w:ascii="Times New Roman" w:hAnsi="Times New Roman"/>
          <w:b/>
          <w:bCs/>
          <w:color w:val="000000"/>
          <w:sz w:val="40"/>
          <w:szCs w:val="24"/>
        </w:rPr>
        <w:t>«</w:t>
      </w:r>
      <w:r w:rsidR="00E849A8">
        <w:rPr>
          <w:rStyle w:val="c1"/>
          <w:rFonts w:ascii="Times New Roman" w:hAnsi="Times New Roman"/>
          <w:b/>
          <w:bCs/>
          <w:color w:val="000000"/>
          <w:sz w:val="40"/>
          <w:szCs w:val="24"/>
        </w:rPr>
        <w:t>Р</w:t>
      </w:r>
      <w:r w:rsidR="00E849A8" w:rsidRPr="00E849A8">
        <w:rPr>
          <w:rStyle w:val="c1"/>
          <w:rFonts w:ascii="Times New Roman" w:hAnsi="Times New Roman"/>
          <w:b/>
          <w:bCs/>
          <w:color w:val="000000"/>
          <w:sz w:val="40"/>
          <w:szCs w:val="24"/>
        </w:rPr>
        <w:t>азвитие инициативы и самостоятельности у дошкольников по средствам рисования</w:t>
      </w:r>
      <w:r w:rsidRPr="00DC559C">
        <w:rPr>
          <w:rStyle w:val="c1"/>
          <w:rFonts w:ascii="Times New Roman" w:hAnsi="Times New Roman"/>
          <w:b/>
          <w:bCs/>
          <w:color w:val="000000"/>
          <w:sz w:val="40"/>
          <w:szCs w:val="24"/>
        </w:rPr>
        <w:t>»</w:t>
      </w:r>
    </w:p>
    <w:p w:rsidR="000B6230" w:rsidRDefault="000B6230" w:rsidP="00DC559C">
      <w:pPr>
        <w:jc w:val="center"/>
        <w:rPr>
          <w:rFonts w:ascii="Times New Roman" w:hAnsi="Times New Roman" w:cs="Times New Roman"/>
          <w:sz w:val="36"/>
        </w:rPr>
      </w:pP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DC559C" w:rsidRPr="00DC559C" w:rsidRDefault="00DC559C" w:rsidP="009668FB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kern w:val="3"/>
          <w:sz w:val="30"/>
          <w:szCs w:val="30"/>
          <w:lang w:eastAsia="zh-CN" w:bidi="hi-IN"/>
        </w:rPr>
      </w:pPr>
      <w:r w:rsidRPr="00DC559C">
        <w:rPr>
          <w:rFonts w:ascii="Times New Roman" w:eastAsia="NSimSun" w:hAnsi="Times New Roman" w:cs="Times New Roman"/>
          <w:kern w:val="3"/>
          <w:sz w:val="30"/>
          <w:szCs w:val="30"/>
          <w:lang w:eastAsia="zh-CN" w:bidi="hi-IN"/>
        </w:rPr>
        <w:t>ФИО педагога</w:t>
      </w:r>
    </w:p>
    <w:p w:rsidR="00DC559C" w:rsidRPr="00DC559C" w:rsidRDefault="00DC559C" w:rsidP="009668FB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kern w:val="3"/>
          <w:sz w:val="30"/>
          <w:szCs w:val="30"/>
          <w:lang w:eastAsia="zh-CN" w:bidi="hi-IN"/>
        </w:rPr>
      </w:pPr>
      <w:r w:rsidRPr="00DC559C">
        <w:rPr>
          <w:rFonts w:ascii="Times New Roman" w:eastAsia="NSimSun" w:hAnsi="Times New Roman" w:cs="Times New Roman"/>
          <w:kern w:val="3"/>
          <w:sz w:val="30"/>
          <w:szCs w:val="30"/>
          <w:lang w:eastAsia="zh-CN" w:bidi="hi-IN"/>
        </w:rPr>
        <w:t xml:space="preserve">                                                                   Садыкова Татьяна </w:t>
      </w:r>
      <w:proofErr w:type="spellStart"/>
      <w:r w:rsidRPr="00DC559C">
        <w:rPr>
          <w:rFonts w:ascii="Times New Roman" w:eastAsia="NSimSun" w:hAnsi="Times New Roman" w:cs="Times New Roman"/>
          <w:kern w:val="3"/>
          <w:sz w:val="30"/>
          <w:szCs w:val="30"/>
          <w:lang w:eastAsia="zh-CN" w:bidi="hi-IN"/>
        </w:rPr>
        <w:t>Мухаметовна</w:t>
      </w:r>
      <w:proofErr w:type="spellEnd"/>
    </w:p>
    <w:p w:rsidR="00DC559C" w:rsidRPr="00DC559C" w:rsidRDefault="00DC559C" w:rsidP="009668FB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kern w:val="3"/>
          <w:sz w:val="30"/>
          <w:szCs w:val="30"/>
          <w:lang w:eastAsia="zh-CN" w:bidi="hi-IN"/>
        </w:rPr>
      </w:pPr>
      <w:r w:rsidRPr="00DC559C">
        <w:rPr>
          <w:rFonts w:ascii="Times New Roman" w:eastAsia="NSimSun" w:hAnsi="Times New Roman" w:cs="Times New Roman"/>
          <w:kern w:val="3"/>
          <w:sz w:val="30"/>
          <w:szCs w:val="30"/>
          <w:lang w:eastAsia="zh-CN" w:bidi="hi-IN"/>
        </w:rPr>
        <w:t xml:space="preserve">                                                                        должность        воспитатель</w:t>
      </w:r>
    </w:p>
    <w:p w:rsidR="00DC559C" w:rsidRPr="00DC559C" w:rsidRDefault="00DC559C" w:rsidP="00DC559C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NSimSun" w:hAnsi="Times New Roman" w:cs="Times New Roman"/>
          <w:bCs/>
          <w:kern w:val="3"/>
          <w:sz w:val="30"/>
          <w:szCs w:val="30"/>
          <w:lang w:eastAsia="ru-RU" w:bidi="hi-IN"/>
        </w:rPr>
      </w:pP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9668FB" w:rsidRPr="009668FB" w:rsidRDefault="009668FB" w:rsidP="009668F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9668FB">
        <w:rPr>
          <w:rStyle w:val="c1"/>
          <w:b/>
          <w:bCs/>
          <w:color w:val="000000"/>
          <w:sz w:val="28"/>
          <w:szCs w:val="22"/>
        </w:rPr>
        <w:t xml:space="preserve">Актуальность темы: </w:t>
      </w:r>
      <w:r w:rsidRPr="009668FB">
        <w:rPr>
          <w:rStyle w:val="c1"/>
          <w:bCs/>
          <w:color w:val="000000"/>
          <w:sz w:val="28"/>
          <w:szCs w:val="22"/>
        </w:rPr>
        <w:t>Д</w:t>
      </w:r>
      <w:r w:rsidRPr="009668FB">
        <w:rPr>
          <w:color w:val="000000"/>
          <w:sz w:val="28"/>
          <w:szCs w:val="22"/>
        </w:rPr>
        <w:t>ошкольное детство - очень важный период в жизни детей. Именно в этом возрасте каждый ребенок представляет собой маленького исследователя, с радостью и удивлением открывающего для себя незнакомый и удивительный окружающий мир.</w:t>
      </w:r>
    </w:p>
    <w:p w:rsidR="009668FB" w:rsidRPr="009668FB" w:rsidRDefault="009668FB" w:rsidP="009668F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Рисование – очень интересный и в тоже время сложный процесс.</w:t>
      </w:r>
    </w:p>
    <w:p w:rsidR="009668FB" w:rsidRPr="009668FB" w:rsidRDefault="009668FB" w:rsidP="009668FB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 xml:space="preserve">Нетрадиционные техники рисования — это способы создания нового, оригинального произведения искусства, в котором гармонирует все: и цвет, и линия, и сюжет. Это огромная возможность для детей думать, пробовать, искать, экспериментировать, а самое главное — </w:t>
      </w:r>
      <w:proofErr w:type="spellStart"/>
      <w:r w:rsidRPr="009668FB">
        <w:rPr>
          <w:color w:val="000000"/>
          <w:sz w:val="28"/>
          <w:szCs w:val="22"/>
        </w:rPr>
        <w:t>самовыражаться</w:t>
      </w:r>
      <w:proofErr w:type="spellEnd"/>
      <w:r w:rsidRPr="009668FB">
        <w:rPr>
          <w:color w:val="000000"/>
          <w:sz w:val="28"/>
          <w:szCs w:val="22"/>
        </w:rPr>
        <w:t>.</w:t>
      </w:r>
    </w:p>
    <w:p w:rsidR="009668FB" w:rsidRPr="009668FB" w:rsidRDefault="009668FB" w:rsidP="009668F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В основу опыта, использования нетрадиционных изобразительных техник положена идея обучения без принуждения, основанная на достижении успеха, на переживании радости познания мира, на искреннем интересе дошкольника в выполнении творческого задания с использованием нетрадиционных техник изображения. Такое задание ставит ребенка в позицию творца, активирует и направляет мысли детей, вплотную подводит к черте, за которой может начаться зарождение собственных художественных замыслов.</w:t>
      </w:r>
    </w:p>
    <w:p w:rsidR="009668FB" w:rsidRPr="009668FB" w:rsidRDefault="009668FB" w:rsidP="009668F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Изобразительная деятельность с применением нетрадиционных материалов и техник способствует развитию у ребёнка:</w:t>
      </w:r>
    </w:p>
    <w:p w:rsidR="009668FB" w:rsidRPr="009668FB" w:rsidRDefault="009668FB" w:rsidP="009668F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Мелкой моторики рук и тактильного восприятия;</w:t>
      </w:r>
    </w:p>
    <w:p w:rsidR="009668FB" w:rsidRPr="009668FB" w:rsidRDefault="009668FB" w:rsidP="009668F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Пространственной ориентировки на листе бумаги, глазомера и зрительного восприятия;</w:t>
      </w:r>
    </w:p>
    <w:p w:rsidR="009668FB" w:rsidRPr="009668FB" w:rsidRDefault="009668FB" w:rsidP="009668F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Внимания и усидчивости;</w:t>
      </w:r>
    </w:p>
    <w:p w:rsidR="009668FB" w:rsidRPr="009668FB" w:rsidRDefault="009668FB" w:rsidP="009668F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Мышления;</w:t>
      </w:r>
    </w:p>
    <w:p w:rsidR="009668FB" w:rsidRPr="009668FB" w:rsidRDefault="009668FB" w:rsidP="009668F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Изобразительных навыков и умений, наблюдательности, эстетического восприятия, эмоциональной отзывчивости, а также развитию детского изобразительного творчества.</w:t>
      </w:r>
    </w:p>
    <w:p w:rsidR="009668FB" w:rsidRPr="009668FB" w:rsidRDefault="009668FB" w:rsidP="009668FB">
      <w:pPr>
        <w:pStyle w:val="a3"/>
        <w:jc w:val="both"/>
        <w:rPr>
          <w:rStyle w:val="c1"/>
          <w:rFonts w:ascii="Times New Roman" w:hAnsi="Times New Roman"/>
          <w:b/>
          <w:bCs/>
          <w:color w:val="000000"/>
          <w:sz w:val="28"/>
        </w:rPr>
      </w:pPr>
    </w:p>
    <w:p w:rsidR="009668FB" w:rsidRPr="009668FB" w:rsidRDefault="009668FB" w:rsidP="009668FB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</w:rPr>
      </w:pPr>
      <w:r w:rsidRPr="009668FB">
        <w:rPr>
          <w:rStyle w:val="c1"/>
          <w:rFonts w:ascii="Times New Roman" w:hAnsi="Times New Roman"/>
          <w:b/>
          <w:bCs/>
          <w:color w:val="000000"/>
          <w:sz w:val="28"/>
        </w:rPr>
        <w:t xml:space="preserve">Цель: </w:t>
      </w:r>
      <w:r w:rsidRPr="009668FB">
        <w:rPr>
          <w:rFonts w:ascii="Times New Roman" w:hAnsi="Times New Roman" w:cs="Times New Roman"/>
          <w:sz w:val="28"/>
        </w:rPr>
        <w:t>развивать у детей мелкую моторику, творческие способности, фантазию, воображение средствами нетрадиционного рисования.</w:t>
      </w: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9668FB" w:rsidRPr="009668FB" w:rsidRDefault="009668FB" w:rsidP="009668FB">
      <w:pPr>
        <w:pStyle w:val="a3"/>
        <w:jc w:val="both"/>
        <w:rPr>
          <w:rFonts w:ascii="Times New Roman" w:hAnsi="Times New Roman" w:cs="Times New Roman"/>
          <w:b/>
          <w:sz w:val="28"/>
        </w:rPr>
      </w:pPr>
      <w:r w:rsidRPr="009668FB">
        <w:rPr>
          <w:rFonts w:ascii="Times New Roman" w:hAnsi="Times New Roman" w:cs="Times New Roman"/>
          <w:b/>
          <w:sz w:val="28"/>
        </w:rPr>
        <w:t>Задачи:</w:t>
      </w:r>
    </w:p>
    <w:p w:rsidR="009668FB" w:rsidRPr="009668FB" w:rsidRDefault="009668FB" w:rsidP="009668FB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  <w:r w:rsidRPr="009668FB">
        <w:rPr>
          <w:rFonts w:ascii="Times New Roman" w:hAnsi="Times New Roman" w:cs="Times New Roman"/>
          <w:b/>
          <w:i/>
          <w:sz w:val="28"/>
        </w:rPr>
        <w:t>Развивающие:</w:t>
      </w:r>
    </w:p>
    <w:p w:rsidR="009668FB" w:rsidRPr="009668FB" w:rsidRDefault="009668FB" w:rsidP="009668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9668FB">
        <w:rPr>
          <w:rFonts w:ascii="Times New Roman" w:hAnsi="Times New Roman" w:cs="Times New Roman"/>
          <w:sz w:val="28"/>
        </w:rPr>
        <w:t>развивать эмоциональную отзывчивость при восприятии картинок, иллюстраций. Обращать внимание детей на выразительные средства, учить замечать сочетание цветов;</w:t>
      </w:r>
    </w:p>
    <w:p w:rsidR="009668FB" w:rsidRPr="009668FB" w:rsidRDefault="009668FB" w:rsidP="009668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9668FB">
        <w:rPr>
          <w:rFonts w:ascii="Times New Roman" w:hAnsi="Times New Roman" w:cs="Times New Roman"/>
          <w:sz w:val="28"/>
        </w:rPr>
        <w:t>развивать умение выполнять коллективную композицию, согласовывать свои действия со сверстниками;</w:t>
      </w:r>
    </w:p>
    <w:p w:rsidR="009668FB" w:rsidRPr="009668FB" w:rsidRDefault="009668FB" w:rsidP="009668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9668FB">
        <w:rPr>
          <w:rFonts w:ascii="Times New Roman" w:hAnsi="Times New Roman" w:cs="Times New Roman"/>
          <w:sz w:val="28"/>
        </w:rPr>
        <w:t>развивать творческие способности детей;</w:t>
      </w:r>
    </w:p>
    <w:p w:rsidR="009668FB" w:rsidRPr="009668FB" w:rsidRDefault="009668FB" w:rsidP="009668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9668FB">
        <w:rPr>
          <w:rFonts w:ascii="Times New Roman" w:hAnsi="Times New Roman" w:cs="Times New Roman"/>
          <w:sz w:val="28"/>
        </w:rPr>
        <w:t>развивать умение оценивать созданные изображения;</w:t>
      </w:r>
    </w:p>
    <w:p w:rsidR="009668FB" w:rsidRPr="009668FB" w:rsidRDefault="009668FB" w:rsidP="009668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9668FB">
        <w:rPr>
          <w:rFonts w:ascii="Times New Roman" w:hAnsi="Times New Roman" w:cs="Times New Roman"/>
          <w:sz w:val="28"/>
        </w:rPr>
        <w:t>подводить детей к созданию выразительного образа при изображении предметов и явлений окружающей деятельности;</w:t>
      </w:r>
    </w:p>
    <w:p w:rsidR="009668FB" w:rsidRPr="009668FB" w:rsidRDefault="009668FB" w:rsidP="009668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9668FB">
        <w:rPr>
          <w:rFonts w:ascii="Times New Roman" w:hAnsi="Times New Roman" w:cs="Times New Roman"/>
          <w:sz w:val="28"/>
        </w:rPr>
        <w:lastRenderedPageBreak/>
        <w:t>развивать потребность к созданию нового, необычного продукта творческой деятельности;</w:t>
      </w:r>
    </w:p>
    <w:p w:rsidR="009668FB" w:rsidRPr="009668FB" w:rsidRDefault="009668FB" w:rsidP="009668F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9668FB">
        <w:rPr>
          <w:rFonts w:ascii="Times New Roman" w:hAnsi="Times New Roman" w:cs="Times New Roman"/>
          <w:sz w:val="28"/>
        </w:rPr>
        <w:t>развивать эстетическую оценку, стремление к творческой самореализации.</w:t>
      </w:r>
    </w:p>
    <w:p w:rsidR="009668FB" w:rsidRPr="009668FB" w:rsidRDefault="009668FB" w:rsidP="009668FB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  <w:r w:rsidRPr="009668FB">
        <w:rPr>
          <w:rFonts w:ascii="Times New Roman" w:hAnsi="Times New Roman" w:cs="Times New Roman"/>
          <w:b/>
          <w:i/>
          <w:sz w:val="28"/>
        </w:rPr>
        <w:t>Воспитательные:</w:t>
      </w:r>
    </w:p>
    <w:p w:rsidR="009668FB" w:rsidRPr="009668FB" w:rsidRDefault="009668FB" w:rsidP="009668F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9668FB">
        <w:rPr>
          <w:rFonts w:ascii="Times New Roman" w:hAnsi="Times New Roman" w:cs="Times New Roman"/>
          <w:sz w:val="28"/>
        </w:rPr>
        <w:t>воспитывать у детей интерес к изобразительной деятельности;</w:t>
      </w:r>
    </w:p>
    <w:p w:rsidR="009668FB" w:rsidRPr="009668FB" w:rsidRDefault="009668FB" w:rsidP="009668F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9668FB">
        <w:rPr>
          <w:rFonts w:ascii="Times New Roman" w:hAnsi="Times New Roman" w:cs="Times New Roman"/>
          <w:sz w:val="28"/>
        </w:rPr>
        <w:t>воспитывать культуру деятельности, формировать навыки сотрудничества;</w:t>
      </w:r>
    </w:p>
    <w:p w:rsidR="009668FB" w:rsidRPr="009668FB" w:rsidRDefault="009668FB" w:rsidP="009668F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9668FB">
        <w:rPr>
          <w:rFonts w:ascii="Times New Roman" w:hAnsi="Times New Roman" w:cs="Times New Roman"/>
          <w:sz w:val="28"/>
        </w:rPr>
        <w:t>воспитывать художественный вкус и чувство гармонии;</w:t>
      </w:r>
    </w:p>
    <w:p w:rsidR="009668FB" w:rsidRPr="009668FB" w:rsidRDefault="009668FB" w:rsidP="009668F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9668FB">
        <w:rPr>
          <w:rFonts w:ascii="Times New Roman" w:hAnsi="Times New Roman" w:cs="Times New Roman"/>
          <w:sz w:val="28"/>
        </w:rPr>
        <w:t>воспитывать эстетическое отношение к окружающей действительности на основе ознакомления с нетрадиционными техниками рисования.</w:t>
      </w:r>
    </w:p>
    <w:p w:rsidR="009668FB" w:rsidRPr="009668FB" w:rsidRDefault="009668FB" w:rsidP="009668FB">
      <w:pPr>
        <w:pStyle w:val="a3"/>
        <w:jc w:val="both"/>
        <w:rPr>
          <w:rFonts w:ascii="Times New Roman" w:hAnsi="Times New Roman" w:cs="Times New Roman"/>
          <w:b/>
          <w:i/>
          <w:sz w:val="28"/>
        </w:rPr>
      </w:pPr>
      <w:r w:rsidRPr="009668FB">
        <w:rPr>
          <w:rFonts w:ascii="Times New Roman" w:hAnsi="Times New Roman" w:cs="Times New Roman"/>
          <w:b/>
          <w:i/>
          <w:sz w:val="28"/>
        </w:rPr>
        <w:t>Обучающие:</w:t>
      </w:r>
    </w:p>
    <w:p w:rsidR="009668FB" w:rsidRPr="009668FB" w:rsidRDefault="009668FB" w:rsidP="009668F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9668FB">
        <w:rPr>
          <w:rFonts w:ascii="Times New Roman" w:hAnsi="Times New Roman" w:cs="Times New Roman"/>
          <w:sz w:val="28"/>
        </w:rPr>
        <w:t>обучать приемам нетрадиционной техники рисования и способам изображения с использованием различных материалов;</w:t>
      </w:r>
    </w:p>
    <w:p w:rsidR="009668FB" w:rsidRPr="009668FB" w:rsidRDefault="009668FB" w:rsidP="009668F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9668FB">
        <w:rPr>
          <w:rFonts w:ascii="Times New Roman" w:hAnsi="Times New Roman" w:cs="Times New Roman"/>
          <w:sz w:val="28"/>
        </w:rPr>
        <w:t>обучать детей видеть и понимать красоту природы, произведений классического искусства, окружающих предметов.</w:t>
      </w:r>
    </w:p>
    <w:p w:rsidR="009668FB" w:rsidRPr="009668FB" w:rsidRDefault="009668FB" w:rsidP="009668FB">
      <w:pPr>
        <w:pStyle w:val="a3"/>
        <w:jc w:val="both"/>
        <w:rPr>
          <w:rFonts w:ascii="Times New Roman" w:hAnsi="Times New Roman" w:cs="Times New Roman"/>
          <w:sz w:val="36"/>
        </w:rPr>
      </w:pPr>
      <w:r w:rsidRPr="009668FB">
        <w:rPr>
          <w:rStyle w:val="c1"/>
          <w:rFonts w:ascii="Times New Roman" w:hAnsi="Times New Roman"/>
          <w:color w:val="000000"/>
          <w:sz w:val="36"/>
        </w:rPr>
        <w:t xml:space="preserve"> </w:t>
      </w:r>
    </w:p>
    <w:p w:rsidR="009668FB" w:rsidRPr="009668FB" w:rsidRDefault="009668FB" w:rsidP="009668F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9668FB">
        <w:rPr>
          <w:b/>
          <w:bCs/>
          <w:color w:val="000000"/>
          <w:sz w:val="28"/>
          <w:szCs w:val="22"/>
        </w:rPr>
        <w:t>Средства обучения: </w:t>
      </w:r>
      <w:r w:rsidRPr="009668FB">
        <w:rPr>
          <w:color w:val="000000"/>
          <w:sz w:val="28"/>
          <w:szCs w:val="22"/>
        </w:rPr>
        <w:t>наглядные, словесные и практические методы:</w:t>
      </w:r>
    </w:p>
    <w:p w:rsidR="009668FB" w:rsidRPr="009668FB" w:rsidRDefault="009668FB" w:rsidP="009668F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наблюдения с детьми;</w:t>
      </w:r>
    </w:p>
    <w:p w:rsidR="009668FB" w:rsidRPr="009668FB" w:rsidRDefault="009668FB" w:rsidP="009668F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обследование предметов, игрушек, готовых образцов, рассматривание картин и иллюстраций, несущих информацию о предметах и явлениях;</w:t>
      </w:r>
    </w:p>
    <w:p w:rsidR="009668FB" w:rsidRPr="009668FB" w:rsidRDefault="009668FB" w:rsidP="009668F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объяснение, рассказ воспитателя, использование художественного слова;</w:t>
      </w:r>
    </w:p>
    <w:p w:rsidR="009668FB" w:rsidRPr="009668FB" w:rsidRDefault="009668FB" w:rsidP="009668F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показ способов действия;</w:t>
      </w:r>
    </w:p>
    <w:p w:rsidR="009668FB" w:rsidRPr="009668FB" w:rsidRDefault="009668FB" w:rsidP="009668F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игровые приемы;</w:t>
      </w:r>
    </w:p>
    <w:p w:rsidR="009668FB" w:rsidRPr="009668FB" w:rsidRDefault="009668FB" w:rsidP="009668F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9668FB">
        <w:rPr>
          <w:color w:val="000000"/>
          <w:sz w:val="28"/>
          <w:szCs w:val="22"/>
        </w:rPr>
        <w:t>совместный анализ выполненной работы.</w:t>
      </w:r>
    </w:p>
    <w:p w:rsidR="009668FB" w:rsidRPr="009668FB" w:rsidRDefault="009668FB" w:rsidP="009668FB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2"/>
        </w:rPr>
      </w:pPr>
    </w:p>
    <w:p w:rsidR="009668FB" w:rsidRPr="009668FB" w:rsidRDefault="009668FB" w:rsidP="009668F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9668FB">
        <w:rPr>
          <w:b/>
          <w:bCs/>
          <w:color w:val="000000"/>
          <w:sz w:val="28"/>
          <w:szCs w:val="22"/>
        </w:rPr>
        <w:t>Форма обучения: </w:t>
      </w:r>
      <w:r w:rsidRPr="009668FB">
        <w:rPr>
          <w:color w:val="000000"/>
          <w:sz w:val="28"/>
          <w:szCs w:val="22"/>
        </w:rPr>
        <w:t>специально организованная непосредственно образовательная деятельность; игровые упражнения; подгрупповые упражнения по овладению техниками нетрадиционного рисования.</w:t>
      </w:r>
    </w:p>
    <w:p w:rsidR="009668FB" w:rsidRPr="009668FB" w:rsidRDefault="009668FB" w:rsidP="009668F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</w:p>
    <w:p w:rsidR="009668FB" w:rsidRPr="009668FB" w:rsidRDefault="009668FB" w:rsidP="009668F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9668FB">
        <w:rPr>
          <w:b/>
          <w:bCs/>
          <w:color w:val="000000"/>
          <w:sz w:val="28"/>
          <w:szCs w:val="22"/>
        </w:rPr>
        <w:t>Итогом детской деятельности</w:t>
      </w:r>
      <w:r w:rsidRPr="009668FB">
        <w:rPr>
          <w:color w:val="000000"/>
          <w:sz w:val="28"/>
          <w:szCs w:val="22"/>
        </w:rPr>
        <w:t> могут служить выставки детских работ, совместные с родителями развлечения с использованием приобретенных навыков.</w:t>
      </w:r>
    </w:p>
    <w:p w:rsidR="009668FB" w:rsidRPr="009668FB" w:rsidRDefault="009668FB" w:rsidP="009668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668F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Этапы самообразования</w:t>
      </w:r>
      <w:r w:rsidRPr="009668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9668FB" w:rsidRPr="009668FB" w:rsidRDefault="009668FB" w:rsidP="009668F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668FB">
        <w:rPr>
          <w:rFonts w:ascii="Times New Roman" w:hAnsi="Times New Roman" w:cs="Times New Roman"/>
          <w:color w:val="000000"/>
          <w:sz w:val="28"/>
          <w:shd w:val="clear" w:color="auto" w:fill="FFFFFF"/>
        </w:rPr>
        <w:t>Подбор и изучение методической научно-педагогической, психологической литературы по вопросам выбранной темы.</w:t>
      </w:r>
    </w:p>
    <w:p w:rsidR="009668FB" w:rsidRPr="009668FB" w:rsidRDefault="009668FB" w:rsidP="009668F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668F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Формирование опыта по методической теме. Внедрение в практику.</w:t>
      </w:r>
    </w:p>
    <w:p w:rsidR="009668FB" w:rsidRPr="009668FB" w:rsidRDefault="009668FB" w:rsidP="009668F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668F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Разработка картотеки техник по нетрадиционному рисованию.</w:t>
      </w:r>
    </w:p>
    <w:p w:rsidR="009668FB" w:rsidRPr="009668FB" w:rsidRDefault="009668FB" w:rsidP="009668F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668FB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Участие в мероприятиях, посвященных теме самообразования.</w:t>
      </w:r>
    </w:p>
    <w:p w:rsidR="009668FB" w:rsidRPr="006E0378" w:rsidRDefault="009668FB" w:rsidP="009668FB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</w:p>
    <w:p w:rsidR="00DC559C" w:rsidRPr="009668FB" w:rsidRDefault="00DC559C" w:rsidP="00DC559C">
      <w:pPr>
        <w:jc w:val="center"/>
        <w:rPr>
          <w:rFonts w:ascii="Times New Roman" w:hAnsi="Times New Roman" w:cs="Times New Roman"/>
          <w:sz w:val="52"/>
        </w:rPr>
      </w:pPr>
    </w:p>
    <w:p w:rsidR="00DC559C" w:rsidRPr="009668FB" w:rsidRDefault="00DC559C" w:rsidP="00DC559C">
      <w:pPr>
        <w:jc w:val="center"/>
        <w:rPr>
          <w:rFonts w:ascii="Times New Roman" w:hAnsi="Times New Roman" w:cs="Times New Roman"/>
          <w:sz w:val="44"/>
        </w:rPr>
      </w:pPr>
    </w:p>
    <w:p w:rsidR="009668FB" w:rsidRPr="009668FB" w:rsidRDefault="009668FB" w:rsidP="009668FB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2"/>
        </w:rPr>
      </w:pPr>
      <w:r w:rsidRPr="009668FB">
        <w:rPr>
          <w:b/>
          <w:bCs/>
          <w:color w:val="000000"/>
          <w:sz w:val="28"/>
          <w:szCs w:val="22"/>
        </w:rPr>
        <w:lastRenderedPageBreak/>
        <w:t>Литература по теме:</w:t>
      </w:r>
    </w:p>
    <w:p w:rsidR="002D1E50" w:rsidRPr="002D1E50" w:rsidRDefault="002D1E50" w:rsidP="002D1E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«Воспитатель» № 1,5,12 2010 год.</w:t>
      </w:r>
    </w:p>
    <w:p w:rsidR="002D1E50" w:rsidRPr="002D1E50" w:rsidRDefault="002D1E50" w:rsidP="002D1E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 «Управление» № 4,5 2009 год.</w:t>
      </w:r>
    </w:p>
    <w:p w:rsidR="002D1E50" w:rsidRPr="002D1E50" w:rsidRDefault="002D1E50" w:rsidP="002D1E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Нетрадиционные техники рисования, интегрированные занятия</w:t>
      </w:r>
    </w:p>
    <w:p w:rsidR="002D1E50" w:rsidRPr="002D1E50" w:rsidRDefault="002D1E50" w:rsidP="002D1E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Т.А. </w:t>
      </w:r>
      <w:proofErr w:type="spellStart"/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Цквитария</w:t>
      </w:r>
      <w:proofErr w:type="spellEnd"/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1E50" w:rsidRPr="002D1E50" w:rsidRDefault="002D1E50" w:rsidP="002D1E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Нетрадиционные техники рисования в детском саду А.В. Никитина 2010г.</w:t>
      </w:r>
    </w:p>
    <w:p w:rsidR="002D1E50" w:rsidRPr="002D1E50" w:rsidRDefault="002D1E50" w:rsidP="002D1E5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с детьми дошкольного возраста: Нетрадиционные техники, планирование, конспекты занятий / Под ред. Р.Г. Казаковой – </w:t>
      </w:r>
      <w:proofErr w:type="gramStart"/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М.:ТЦ</w:t>
      </w:r>
      <w:proofErr w:type="gramEnd"/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Сфера, 2007.-128с        </w:t>
      </w:r>
    </w:p>
    <w:p w:rsidR="002D1E50" w:rsidRPr="002D1E50" w:rsidRDefault="002D1E50" w:rsidP="002D1E5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7. К.К. Утробина, Г.Ф. Утробин «Увлекательное рисование методом тычка с</w:t>
      </w:r>
    </w:p>
    <w:p w:rsidR="002D1E50" w:rsidRPr="002D1E50" w:rsidRDefault="002D1E50" w:rsidP="002D1E5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детьми 3 – 7 лет»</w:t>
      </w:r>
    </w:p>
    <w:p w:rsidR="002D1E50" w:rsidRPr="002D1E50" w:rsidRDefault="002D1E50" w:rsidP="002D1E5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8. М.Д. </w:t>
      </w:r>
      <w:proofErr w:type="spellStart"/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Лахутин</w:t>
      </w:r>
      <w:proofErr w:type="spellEnd"/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 научиться рисовать»</w:t>
      </w:r>
    </w:p>
    <w:p w:rsidR="002D1E50" w:rsidRPr="002D1E50" w:rsidRDefault="002D1E50" w:rsidP="002D1E5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9. О.М. Сахарова «Я рисую пальчиками»</w:t>
      </w:r>
    </w:p>
    <w:p w:rsidR="002D1E50" w:rsidRPr="002D1E50" w:rsidRDefault="002D1E50" w:rsidP="002D1E5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10. А.А. Фатеева «Рисуем без кисточки»</w:t>
      </w:r>
    </w:p>
    <w:p w:rsidR="009668FB" w:rsidRDefault="009668FB" w:rsidP="009668FB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D1E50" w:rsidRPr="002D1E50" w:rsidRDefault="002D1E50" w:rsidP="002D1E50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Перспективное планирование по теме самообразования</w:t>
      </w:r>
    </w:p>
    <w:p w:rsidR="002D1E50" w:rsidRPr="002D1E50" w:rsidRDefault="002D1E50" w:rsidP="002D1E50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202</w:t>
      </w:r>
      <w:r w:rsidR="0058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202</w:t>
      </w:r>
      <w:r w:rsidR="00582F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уч. год.</w:t>
      </w:r>
    </w:p>
    <w:p w:rsidR="002D1E50" w:rsidRPr="002D1E50" w:rsidRDefault="002D1E50" w:rsidP="002D1E50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2D1E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группа.</w:t>
      </w:r>
    </w:p>
    <w:p w:rsidR="009668FB" w:rsidRPr="005205C4" w:rsidRDefault="009668FB" w:rsidP="005205C4">
      <w:pPr>
        <w:shd w:val="clear" w:color="auto" w:fill="FFFFFF"/>
        <w:tabs>
          <w:tab w:val="left" w:pos="212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tbl>
      <w:tblPr>
        <w:tblW w:w="10827" w:type="dxa"/>
        <w:tblInd w:w="-11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3752"/>
        <w:gridCol w:w="3313"/>
        <w:gridCol w:w="2694"/>
      </w:tblGrid>
      <w:tr w:rsidR="009668FB" w:rsidRPr="006E0378" w:rsidTr="002D1E50"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BF3DD7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3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месяц</w:t>
            </w:r>
          </w:p>
        </w:tc>
        <w:tc>
          <w:tcPr>
            <w:tcW w:w="3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BF3DD7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3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Форма работы</w:t>
            </w:r>
          </w:p>
          <w:p w:rsidR="009668FB" w:rsidRPr="00BF3DD7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3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самореализации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BF3DD7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3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детьми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BF3DD7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3DD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родителями</w:t>
            </w:r>
          </w:p>
        </w:tc>
      </w:tr>
      <w:tr w:rsidR="009668FB" w:rsidRPr="006E0378" w:rsidTr="002D1E50"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сентябрь</w:t>
            </w:r>
          </w:p>
        </w:tc>
        <w:tc>
          <w:tcPr>
            <w:tcW w:w="3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Изучить литературу по данной теме</w:t>
            </w:r>
          </w:p>
          <w:p w:rsidR="009668FB" w:rsidRPr="002D1E50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Изучить опыт работы других педагогов по обозначенной теме на Интернет-сайтах</w:t>
            </w:r>
          </w:p>
          <w:p w:rsidR="009668FB" w:rsidRPr="002D1E50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Работа с методической литературой.</w:t>
            </w:r>
          </w:p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Сбор и обработка данных. 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Мониторинг по образовательной области “Художественно-эстетическое развитие (рисование)”</w:t>
            </w:r>
          </w:p>
          <w:p w:rsidR="009668FB" w:rsidRPr="002D1E50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Проведение ООД и режимных моментов с целью</w:t>
            </w:r>
          </w:p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выявления у детей уровней умений рисовать.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Ознакомление родителей с работой дошкольного учреждения и задачами по развитию творческих </w:t>
            </w:r>
            <w:proofErr w:type="gramStart"/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способностей  посредствам</w:t>
            </w:r>
            <w:proofErr w:type="gramEnd"/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нетрадиционных техник рисования.</w:t>
            </w:r>
            <w:r w:rsidRPr="002D1E5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Анкетирование родителей на тему: «Определение интереса ребенка к изобразительной деятельности».</w:t>
            </w:r>
          </w:p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Родительское собрание</w:t>
            </w:r>
          </w:p>
        </w:tc>
      </w:tr>
      <w:tr w:rsidR="009668FB" w:rsidRPr="006E0378" w:rsidTr="002D1E50"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октябрь</w:t>
            </w:r>
          </w:p>
        </w:tc>
        <w:tc>
          <w:tcPr>
            <w:tcW w:w="3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картотеки «Техники нетрадиционного рисования»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«Рябиновая кисть».</w:t>
            </w:r>
          </w:p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Цель: учить технике пальчикового рисования, развивать чувство восприятия, цвета. «Осеннее </w:t>
            </w:r>
            <w:proofErr w:type="gramStart"/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дерево»-</w:t>
            </w:r>
            <w:proofErr w:type="gramEnd"/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рисование ладошками. Продолжить знакомить детей с техниками нетрадиционного рисования.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Консультация для родителей </w:t>
            </w:r>
            <w:proofErr w:type="gramStart"/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“</w:t>
            </w:r>
            <w:r w:rsidRPr="002D1E5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</w:t>
            </w:r>
            <w:proofErr w:type="gramEnd"/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ПУТЕШЕСТВИЕ В СТРАНУ РИСОВАНИЮ».</w:t>
            </w:r>
          </w:p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</w:tr>
      <w:tr w:rsidR="009668FB" w:rsidRPr="006E0378" w:rsidTr="002D1E50"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lastRenderedPageBreak/>
              <w:t>ноябрь</w:t>
            </w:r>
          </w:p>
        </w:tc>
        <w:tc>
          <w:tcPr>
            <w:tcW w:w="3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Составление памяток для родителей по данной теме.</w:t>
            </w:r>
          </w:p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«Методы воздействия воспитателя, стимулирующие детей к творчеству» - рекомендации для педагогов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«Ежик».</w:t>
            </w:r>
          </w:p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Цель: совершенствовать умение рисовать ладонью; закреплять умение дорисовывать при помощи пальцев; воспитывать воображение.</w:t>
            </w:r>
          </w:p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«Мои цыплята»</w:t>
            </w:r>
            <w:r w:rsidRPr="002D1E50">
              <w:rPr>
                <w:rFonts w:ascii="Times New Roman" w:hAnsi="Times New Roman" w:cs="Times New Roman"/>
                <w:sz w:val="24"/>
              </w:rPr>
              <w:t xml:space="preserve"> - п</w:t>
            </w: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ечатание поролоновой губкой.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 Выставка рисунков детей. Консультация для родителей: «Организация самостоятельной изобразительной деятельности детей». Родительское собрание</w:t>
            </w:r>
          </w:p>
        </w:tc>
      </w:tr>
      <w:tr w:rsidR="009668FB" w:rsidRPr="006E0378" w:rsidTr="002D1E50"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декабрь</w:t>
            </w:r>
          </w:p>
        </w:tc>
        <w:tc>
          <w:tcPr>
            <w:tcW w:w="3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Изучение методической литературы</w:t>
            </w:r>
          </w:p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Г. Н. Давыдова «Нетрадиционные техники рисования в детском саду», Москва «Издательство Скрипторий </w:t>
            </w:r>
            <w:proofErr w:type="gramStart"/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2003»Повышение</w:t>
            </w:r>
            <w:proofErr w:type="gramEnd"/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профессионализма по развитию различных компонентов личности ребёнка.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Декабрь. «Мишка косолапый».</w:t>
            </w:r>
          </w:p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Цель: продолжать знакомство с техникой </w:t>
            </w:r>
            <w:proofErr w:type="spellStart"/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тычкования</w:t>
            </w:r>
            <w:proofErr w:type="spellEnd"/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полусухой жёсткой кистью (имитация шерсти животного).</w:t>
            </w:r>
            <w:r w:rsidRPr="002D1E5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F3DD7" w:rsidRPr="002D1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«Чудо- узор» Оттиск печатками, поролоном, пенопластом, рисование пальчиками.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папки-передвижки для родителей: «Рисование нетрадиционными способами».</w:t>
            </w:r>
          </w:p>
        </w:tc>
      </w:tr>
      <w:tr w:rsidR="009668FB" w:rsidRPr="006E0378" w:rsidTr="002D1E50"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январь</w:t>
            </w:r>
          </w:p>
        </w:tc>
        <w:tc>
          <w:tcPr>
            <w:tcW w:w="3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D1E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Изучение методической литературы Лыкова И. А. Изобразительная деятельность в детском саду. </w:t>
            </w:r>
            <w:r w:rsid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средняя</w:t>
            </w: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группа. – Москва,2010.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</w:t>
            </w:r>
            <w:r w:rsidR="00BF3DD7" w:rsidRPr="002D1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«Моя любимая игрушка»</w:t>
            </w:r>
          </w:p>
          <w:p w:rsidR="00BF3DD7" w:rsidRDefault="00BF3DD7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мыльной пеной.</w:t>
            </w:r>
          </w:p>
          <w:p w:rsidR="00BF3DD7" w:rsidRPr="002D1E50" w:rsidRDefault="00BF3DD7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технике рисования мыльной пеной при составлении единой композиции.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Буклеты для родителей «Как развивать творчество». Выставка работ.</w:t>
            </w:r>
          </w:p>
        </w:tc>
      </w:tr>
      <w:tr w:rsidR="009668FB" w:rsidRPr="006E0378" w:rsidTr="002D1E50"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февраль</w:t>
            </w:r>
          </w:p>
        </w:tc>
        <w:tc>
          <w:tcPr>
            <w:tcW w:w="3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«Изобразительная деятельность, как средство коррекции детей дошкольного возраста с задержкой психического развития» - консультация для педагогов ДОУ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«Галстук для папы».</w:t>
            </w:r>
          </w:p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Цель: продолжать упражнять в технике печатания, развивать чувство композиции, цвета.</w:t>
            </w:r>
          </w:p>
          <w:p w:rsidR="009668FB" w:rsidRPr="002D1E50" w:rsidRDefault="005205C4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«Салют»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брызги</w:t>
            </w:r>
          </w:p>
          <w:p w:rsidR="009668FB" w:rsidRPr="002D1E50" w:rsidRDefault="005205C4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разбрызгивать краску по чистому листу. Учить подрисовывать недостающие линии кисточкой.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Советы родителям по теме «Нетрадиционные методы рисования»</w:t>
            </w:r>
            <w:r w:rsidRPr="002D1E5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Консультация для родителей «Рисовать - это важно!».</w:t>
            </w:r>
          </w:p>
        </w:tc>
      </w:tr>
      <w:tr w:rsidR="009668FB" w:rsidRPr="006E0378" w:rsidTr="002D1E50">
        <w:trPr>
          <w:trHeight w:val="2003"/>
        </w:trPr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март</w:t>
            </w:r>
          </w:p>
        </w:tc>
        <w:tc>
          <w:tcPr>
            <w:tcW w:w="3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«Развитие познавательных процессов и творческих способностей у дошкольников, залог формирования успешной личности» - консультация для педагогов ДОУ.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«Цветочек».</w:t>
            </w:r>
          </w:p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Цель: закрепить навык рисования красками при помощи пробки и ладошки, закреплять знания цветов.</w:t>
            </w:r>
          </w:p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«Маленькие птички прилетели к нам». </w:t>
            </w:r>
            <w:r w:rsidRPr="002D1E5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Рисование ватными палочками.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2D1E50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D1E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Памятка для родителей «Учите рисовать в нетрадиционной технике».</w:t>
            </w:r>
          </w:p>
        </w:tc>
      </w:tr>
      <w:tr w:rsidR="009668FB" w:rsidRPr="006E0378" w:rsidTr="002D1E50"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5205C4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20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t>апрель</w:t>
            </w:r>
          </w:p>
        </w:tc>
        <w:tc>
          <w:tcPr>
            <w:tcW w:w="3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5205C4" w:rsidRDefault="009668FB" w:rsidP="005205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205C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«Арт-терапия, как средство адаптации детей </w:t>
            </w:r>
            <w:r w:rsidR="005205C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среднего</w:t>
            </w:r>
            <w:r w:rsidRPr="005205C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возраста к ДОУ» - консультация для педагогов ДОУ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5205C4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205C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«Котенок».</w:t>
            </w:r>
          </w:p>
          <w:p w:rsidR="009668FB" w:rsidRPr="005205C4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205C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Цель: упражнять в технике рисования тычком полужесткой кистью, делать тычки внутри контура.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5205C4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205C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Буклет «Виды нетрадиционного рисования». Совместная творческая деятельность детей и взрослых.</w:t>
            </w:r>
          </w:p>
        </w:tc>
      </w:tr>
      <w:tr w:rsidR="009668FB" w:rsidRPr="006E0378" w:rsidTr="002D1E50">
        <w:tc>
          <w:tcPr>
            <w:tcW w:w="1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5205C4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205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lang w:eastAsia="ru-RU"/>
              </w:rPr>
              <w:lastRenderedPageBreak/>
              <w:t>май</w:t>
            </w:r>
          </w:p>
        </w:tc>
        <w:tc>
          <w:tcPr>
            <w:tcW w:w="3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5205C4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205C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Отчёт по теме самообразования на итоговом педсовете.</w:t>
            </w:r>
          </w:p>
        </w:tc>
        <w:tc>
          <w:tcPr>
            <w:tcW w:w="3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5205C4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205C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«Рыбка».</w:t>
            </w:r>
          </w:p>
          <w:p w:rsidR="009668FB" w:rsidRPr="005205C4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205C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Цель: закреплять умение рисовать всей ладонью - рыбка, а водоросли пальчиками; развивать творческое воображение.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hideMark/>
          </w:tcPr>
          <w:p w:rsidR="009668FB" w:rsidRPr="005205C4" w:rsidRDefault="009668FB" w:rsidP="002407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205C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Оформление выставки для родителей. Родительское собрание</w:t>
            </w:r>
          </w:p>
          <w:p w:rsidR="009668FB" w:rsidRPr="005205C4" w:rsidRDefault="009668FB" w:rsidP="002407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5205C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Ознакомление родителей с результатами работы.</w:t>
            </w:r>
          </w:p>
        </w:tc>
      </w:tr>
    </w:tbl>
    <w:p w:rsidR="005205C4" w:rsidRDefault="005205C4" w:rsidP="005205C4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205C4" w:rsidRDefault="005205C4" w:rsidP="005205C4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205C4" w:rsidRDefault="009668FB" w:rsidP="005205C4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5205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Основные направления и действия для пов</w:t>
      </w:r>
      <w:r w:rsidR="005205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ышения личного </w:t>
      </w:r>
      <w:proofErr w:type="spellStart"/>
      <w:r w:rsidR="005205C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самообразовани</w:t>
      </w:r>
      <w:proofErr w:type="spellEnd"/>
    </w:p>
    <w:p w:rsidR="009668FB" w:rsidRPr="005205C4" w:rsidRDefault="005205C4" w:rsidP="00520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="009668FB" w:rsidRPr="005205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Своевременно повышать квалификацию на педагогических курсах.</w:t>
      </w:r>
    </w:p>
    <w:p w:rsidR="005205C4" w:rsidRDefault="005205C4" w:rsidP="00520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="009668FB" w:rsidRPr="005205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Знакомиться с новыми авторскими программами </w:t>
      </w:r>
      <w:r w:rsidRPr="005205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творческим способностям</w:t>
      </w:r>
      <w:r w:rsidR="009668FB" w:rsidRPr="005205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дошкольников посредствам нетрадиционных методов рисования.</w:t>
      </w:r>
    </w:p>
    <w:p w:rsidR="009668FB" w:rsidRPr="005205C4" w:rsidRDefault="009668FB" w:rsidP="00520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205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Изучать новинки учебной и научно-методической литературы.</w:t>
      </w:r>
    </w:p>
    <w:p w:rsidR="005205C4" w:rsidRDefault="005205C4" w:rsidP="00520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</w:t>
      </w:r>
      <w:r w:rsidR="009668FB" w:rsidRPr="005205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Принимать активное участие в работе РМО, в научно-практических конференциях, в конкурсах, семинарах.</w:t>
      </w:r>
    </w:p>
    <w:p w:rsidR="009668FB" w:rsidRPr="005205C4" w:rsidRDefault="005205C4" w:rsidP="005205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</w:t>
      </w:r>
      <w:r w:rsidR="009668FB" w:rsidRPr="005205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Посещать занятия коллег и участвовать в обмене опытом.</w:t>
      </w:r>
    </w:p>
    <w:p w:rsidR="009668FB" w:rsidRPr="005205C4" w:rsidRDefault="005205C4" w:rsidP="005205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</w:t>
      </w:r>
      <w:r w:rsidR="009668FB" w:rsidRPr="005205C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Проводить открытые мероприятия для анализа со стороны коллег.</w:t>
      </w:r>
    </w:p>
    <w:p w:rsidR="00DC559C" w:rsidRDefault="00DC559C" w:rsidP="00E7317B">
      <w:pPr>
        <w:spacing w:line="276" w:lineRule="auto"/>
        <w:jc w:val="both"/>
        <w:rPr>
          <w:rFonts w:ascii="Times New Roman" w:hAnsi="Times New Roman" w:cs="Times New Roman"/>
          <w:sz w:val="36"/>
        </w:rPr>
      </w:pPr>
    </w:p>
    <w:p w:rsidR="00E7317B" w:rsidRDefault="00555B25" w:rsidP="00E7317B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64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Выводы по теме </w:t>
      </w:r>
      <w:r w:rsidR="00A957B4" w:rsidRPr="00AF64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самообразования:</w:t>
      </w:r>
      <w:r w:rsidR="00A957B4" w:rsidRPr="00A957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Инициативный ребенок должен уметь реализовать свою деятельность творчески, проявлять познавательную активность, стремиться к достижению цели без помощи взрослых. Работая в детском саду, я обратила внимание, что самостоятельная изобразительная деятельность является одним из показателей уровня развития детей и обладает большими возможностями для осуществления многих воспитательных задач, развития таких качеств личности, как инициативность, самостоятельность, творческая активность. </w:t>
      </w:r>
      <w:r w:rsidR="00A957B4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A957B4" w:rsidRPr="00A957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созда</w:t>
      </w:r>
      <w:r w:rsidR="00A957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 </w:t>
      </w:r>
      <w:r w:rsidR="00A957B4" w:rsidRPr="00A957B4">
        <w:rPr>
          <w:rFonts w:ascii="Times New Roman" w:hAnsi="Times New Roman" w:cs="Times New Roman"/>
          <w:color w:val="000000" w:themeColor="text1"/>
          <w:sz w:val="28"/>
          <w:szCs w:val="28"/>
        </w:rPr>
        <w:t>условия для самостоятельного экспериментирования с материалами, освоения новых способов рисования, создания образов. Развиться самостоятельной изобразительной деятельности помогает собранная мною огромная тематическая подборка схем для рисования, многообразие изобразительного материала, которые находятся в доступном для детей месте.</w:t>
      </w:r>
      <w:r w:rsidR="00A957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57B4" w:rsidRPr="00A957B4">
        <w:rPr>
          <w:rFonts w:ascii="Times New Roman" w:hAnsi="Times New Roman" w:cs="Times New Roman"/>
          <w:color w:val="000000" w:themeColor="text1"/>
          <w:sz w:val="28"/>
          <w:szCs w:val="28"/>
        </w:rPr>
        <w:t>Большую роль в моей работе играет применение нетрадиционных техник рисовани</w:t>
      </w:r>
      <w:r w:rsidR="00476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я. </w:t>
      </w:r>
      <w:r w:rsidR="00E7317B" w:rsidRPr="00E731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Необычные материалы и оригинальные техники привлекают детей тем, что здесь не присутствует слово «Нельзя», можно рисовать чем хочешь и как хочешь. </w:t>
      </w:r>
      <w:r w:rsidR="00476ACF" w:rsidRPr="00476ACF">
        <w:rPr>
          <w:rFonts w:ascii="Times New Roman" w:hAnsi="Times New Roman" w:cs="Times New Roman"/>
          <w:color w:val="000000" w:themeColor="text1"/>
          <w:sz w:val="28"/>
          <w:szCs w:val="28"/>
        </w:rPr>
        <w:t>Мною созданы тематические презентаций для детей</w:t>
      </w:r>
      <w:r w:rsidR="00476A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476ACF" w:rsidRPr="00476ACF">
        <w:rPr>
          <w:rFonts w:ascii="Times New Roman" w:hAnsi="Times New Roman" w:cs="Times New Roman"/>
          <w:color w:val="000000" w:themeColor="text1"/>
          <w:sz w:val="28"/>
          <w:szCs w:val="28"/>
        </w:rPr>
        <w:t>«Времена года», «Зимующие птицы», ««Зимушка-зима», а также интерактивное пособие «В гостях у веселого карандаша</w:t>
      </w:r>
      <w:r w:rsidR="00476ACF">
        <w:rPr>
          <w:rFonts w:ascii="Times New Roman" w:hAnsi="Times New Roman" w:cs="Times New Roman"/>
          <w:color w:val="000000" w:themeColor="text1"/>
          <w:sz w:val="28"/>
          <w:szCs w:val="28"/>
        </w:rPr>
        <w:t>», «Рисуем поэтапно», «</w:t>
      </w:r>
      <w:proofErr w:type="spellStart"/>
      <w:r w:rsidR="00476ACF" w:rsidRPr="00476ACF">
        <w:rPr>
          <w:rStyle w:val="a6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Цветоведение</w:t>
      </w:r>
      <w:proofErr w:type="spellEnd"/>
      <w:r w:rsidR="00476ACF" w:rsidRPr="00476ACF">
        <w:rPr>
          <w:rStyle w:val="a6"/>
          <w:rFonts w:ascii="Times New Roman" w:hAnsi="Times New Roman" w:cs="Times New Roman"/>
          <w:b w:val="0"/>
          <w:color w:val="111111"/>
          <w:sz w:val="28"/>
          <w:szCs w:val="27"/>
          <w:bdr w:val="none" w:sz="0" w:space="0" w:color="auto" w:frame="1"/>
          <w:shd w:val="clear" w:color="auto" w:fill="FFFFFF"/>
        </w:rPr>
        <w:t>. Тёплые и холодные цвета».</w:t>
      </w:r>
      <w:r w:rsidR="00E7317B" w:rsidRPr="00E7317B">
        <w:t xml:space="preserve"> </w:t>
      </w:r>
      <w:r w:rsidR="00E7317B" w:rsidRPr="00E731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ощущают положительные эмоции, а по эмоциям можно судить о настроении </w:t>
      </w:r>
      <w:r w:rsidR="00E7317B" w:rsidRPr="00E7317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ребёнка, о том, что его радует, что его огорчает. Проблемы В ходе занятий у некоторых детей происходили трудности в освоении каких-либо техник. </w:t>
      </w:r>
    </w:p>
    <w:p w:rsidR="00A957B4" w:rsidRDefault="00E7317B" w:rsidP="00AF641A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E7317B">
        <w:rPr>
          <w:rFonts w:ascii="Times New Roman" w:hAnsi="Times New Roman" w:cs="Times New Roman"/>
          <w:color w:val="000000" w:themeColor="text1"/>
          <w:sz w:val="28"/>
          <w:szCs w:val="28"/>
        </w:rPr>
        <w:t>Перспективы</w:t>
      </w:r>
      <w:r w:rsidR="00AF641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E731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Продолжить работу</w:t>
      </w:r>
      <w:r w:rsidR="00AF64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="00AF641A" w:rsidRPr="00AF641A">
        <w:t xml:space="preserve"> </w:t>
      </w:r>
      <w:r w:rsidR="00AF641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AF641A" w:rsidRPr="00AF641A">
        <w:rPr>
          <w:rFonts w:ascii="Times New Roman" w:hAnsi="Times New Roman" w:cs="Times New Roman"/>
          <w:color w:val="000000" w:themeColor="text1"/>
          <w:sz w:val="28"/>
          <w:szCs w:val="28"/>
        </w:rPr>
        <w:t>азви</w:t>
      </w:r>
      <w:r w:rsidR="00AF641A">
        <w:rPr>
          <w:rFonts w:ascii="Times New Roman" w:hAnsi="Times New Roman" w:cs="Times New Roman"/>
          <w:color w:val="000000" w:themeColor="text1"/>
          <w:sz w:val="28"/>
          <w:szCs w:val="28"/>
        </w:rPr>
        <w:t>тие</w:t>
      </w:r>
      <w:r w:rsidR="00AF641A" w:rsidRPr="00AF64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инициатив</w:t>
      </w:r>
      <w:r w:rsidR="00AF641A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AF641A" w:rsidRPr="00AF64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самостоятельност</w:t>
      </w:r>
      <w:r w:rsidR="00AF641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AF641A" w:rsidRPr="00AF64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детей, развива</w:t>
      </w:r>
      <w:r w:rsidR="00AF641A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AF641A" w:rsidRPr="00AF64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воображение, фантазию, </w:t>
      </w:r>
      <w:r w:rsidRPr="00E7317B">
        <w:rPr>
          <w:rFonts w:ascii="Times New Roman" w:hAnsi="Times New Roman" w:cs="Times New Roman"/>
          <w:color w:val="000000" w:themeColor="text1"/>
          <w:sz w:val="28"/>
          <w:szCs w:val="28"/>
        </w:rPr>
        <w:t>по освоению новых нетрадиционных техник рисования</w:t>
      </w:r>
      <w:r w:rsidR="00AF641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F641A" w:rsidRPr="00AF641A">
        <w:t xml:space="preserve"> </w:t>
      </w:r>
    </w:p>
    <w:p w:rsidR="00A957B4" w:rsidRDefault="00930D1A" w:rsidP="00A957B4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210185</wp:posOffset>
            </wp:positionV>
            <wp:extent cx="2501265" cy="3335020"/>
            <wp:effectExtent l="0" t="0" r="0" b="0"/>
            <wp:wrapNone/>
            <wp:docPr id="3" name="Рисунок 3" descr="C:\Users\user\AppData\Local\Microsoft\Windows\INetCache\Content.Word\IMG_E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E3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59C" w:rsidRDefault="00930D1A" w:rsidP="00DC559C">
      <w:pPr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5715</wp:posOffset>
            </wp:positionV>
            <wp:extent cx="3383280" cy="2537460"/>
            <wp:effectExtent l="0" t="0" r="7620" b="0"/>
            <wp:wrapNone/>
            <wp:docPr id="2" name="Рисунок 2" descr="C:\Users\user\AppData\Local\Microsoft\Windows\INetCache\Content.Word\IMG_E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_E3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59C" w:rsidRDefault="00DC559C" w:rsidP="00DC559C">
      <w:pPr>
        <w:jc w:val="center"/>
        <w:rPr>
          <w:rFonts w:ascii="Times New Roman" w:hAnsi="Times New Roman" w:cs="Times New Roman"/>
          <w:sz w:val="36"/>
        </w:rPr>
      </w:pPr>
    </w:p>
    <w:p w:rsidR="00930D1A" w:rsidRDefault="00930D1A" w:rsidP="00DC559C">
      <w:pPr>
        <w:jc w:val="center"/>
        <w:rPr>
          <w:rFonts w:ascii="Times New Roman" w:hAnsi="Times New Roman" w:cs="Times New Roman"/>
          <w:sz w:val="36"/>
        </w:rPr>
      </w:pPr>
    </w:p>
    <w:p w:rsidR="00930D1A" w:rsidRPr="00930D1A" w:rsidRDefault="00930D1A" w:rsidP="00930D1A">
      <w:pPr>
        <w:rPr>
          <w:rFonts w:ascii="Times New Roman" w:hAnsi="Times New Roman" w:cs="Times New Roman"/>
          <w:sz w:val="36"/>
        </w:rPr>
      </w:pPr>
    </w:p>
    <w:p w:rsidR="00930D1A" w:rsidRPr="00930D1A" w:rsidRDefault="00930D1A" w:rsidP="00930D1A">
      <w:pPr>
        <w:rPr>
          <w:rFonts w:ascii="Times New Roman" w:hAnsi="Times New Roman" w:cs="Times New Roman"/>
          <w:sz w:val="36"/>
        </w:rPr>
      </w:pPr>
    </w:p>
    <w:p w:rsidR="00930D1A" w:rsidRPr="00930D1A" w:rsidRDefault="00930D1A" w:rsidP="00930D1A">
      <w:pPr>
        <w:rPr>
          <w:rFonts w:ascii="Times New Roman" w:hAnsi="Times New Roman" w:cs="Times New Roman"/>
          <w:sz w:val="36"/>
        </w:rPr>
      </w:pPr>
    </w:p>
    <w:p w:rsidR="00930D1A" w:rsidRPr="00930D1A" w:rsidRDefault="00930D1A" w:rsidP="00930D1A">
      <w:pPr>
        <w:rPr>
          <w:rFonts w:ascii="Times New Roman" w:hAnsi="Times New Roman" w:cs="Times New Roman"/>
          <w:sz w:val="36"/>
        </w:rPr>
      </w:pPr>
    </w:p>
    <w:p w:rsidR="00930D1A" w:rsidRPr="00930D1A" w:rsidRDefault="00930D1A" w:rsidP="00930D1A">
      <w:pPr>
        <w:rPr>
          <w:rFonts w:ascii="Times New Roman" w:hAnsi="Times New Roman" w:cs="Times New Roman"/>
          <w:sz w:val="36"/>
        </w:rPr>
      </w:pPr>
    </w:p>
    <w:p w:rsidR="00930D1A" w:rsidRPr="00930D1A" w:rsidRDefault="00930D1A" w:rsidP="00930D1A">
      <w:pPr>
        <w:rPr>
          <w:rFonts w:ascii="Times New Roman" w:hAnsi="Times New Roman" w:cs="Times New Roman"/>
          <w:sz w:val="36"/>
        </w:rPr>
      </w:pPr>
    </w:p>
    <w:p w:rsidR="00930D1A" w:rsidRPr="00930D1A" w:rsidRDefault="00930D1A" w:rsidP="00930D1A">
      <w:pPr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rPr>
          <w:rFonts w:ascii="Times New Roman" w:hAnsi="Times New Roman" w:cs="Times New Roman"/>
          <w:sz w:val="36"/>
        </w:rPr>
      </w:pPr>
      <w:r w:rsidRPr="00930D1A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80963</wp:posOffset>
            </wp:positionH>
            <wp:positionV relativeFrom="paragraph">
              <wp:posOffset>179387</wp:posOffset>
            </wp:positionV>
            <wp:extent cx="3857126" cy="2892845"/>
            <wp:effectExtent l="6032" t="0" r="0" b="0"/>
            <wp:wrapNone/>
            <wp:docPr id="4" name="Рисунок 4" descr="D:\Desktop\IMG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IMG_3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7126" cy="28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59C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-3810</wp:posOffset>
            </wp:positionV>
            <wp:extent cx="4099560" cy="3369627"/>
            <wp:effectExtent l="0" t="0" r="0" b="2540"/>
            <wp:wrapNone/>
            <wp:docPr id="1" name="Рисунок 1" descr="C:\Users\user\AppData\Local\Microsoft\Windows\INetCache\Content.Word\IMG_E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E3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36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p w:rsid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  <w:r w:rsidRPr="00930D1A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1581785</wp:posOffset>
            </wp:positionH>
            <wp:positionV relativeFrom="paragraph">
              <wp:posOffset>128905</wp:posOffset>
            </wp:positionV>
            <wp:extent cx="4074160" cy="3055620"/>
            <wp:effectExtent l="0" t="0" r="2540" b="0"/>
            <wp:wrapNone/>
            <wp:docPr id="5" name="Рисунок 5" descr="D:\Desktop\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IMG_3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D1A" w:rsidRPr="00930D1A" w:rsidRDefault="00930D1A" w:rsidP="00930D1A">
      <w:pPr>
        <w:tabs>
          <w:tab w:val="left" w:pos="2640"/>
        </w:tabs>
        <w:rPr>
          <w:rFonts w:ascii="Times New Roman" w:hAnsi="Times New Roman" w:cs="Times New Roman"/>
          <w:sz w:val="36"/>
        </w:rPr>
      </w:pPr>
    </w:p>
    <w:sectPr w:rsidR="00930D1A" w:rsidRPr="00930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568D"/>
    <w:multiLevelType w:val="multilevel"/>
    <w:tmpl w:val="4D7AD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104012"/>
    <w:multiLevelType w:val="hybridMultilevel"/>
    <w:tmpl w:val="4E92AE5C"/>
    <w:lvl w:ilvl="0" w:tplc="E1BC96B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67EAA"/>
    <w:multiLevelType w:val="hybridMultilevel"/>
    <w:tmpl w:val="2E0A95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119BA"/>
    <w:multiLevelType w:val="hybridMultilevel"/>
    <w:tmpl w:val="449EC0E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4A9B6285"/>
    <w:multiLevelType w:val="multilevel"/>
    <w:tmpl w:val="8694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221887"/>
    <w:multiLevelType w:val="hybridMultilevel"/>
    <w:tmpl w:val="3AF2DE66"/>
    <w:lvl w:ilvl="0" w:tplc="E1BC96B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17C9C"/>
    <w:multiLevelType w:val="hybridMultilevel"/>
    <w:tmpl w:val="D71495A2"/>
    <w:lvl w:ilvl="0" w:tplc="E1BC96B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D21754"/>
    <w:multiLevelType w:val="hybridMultilevel"/>
    <w:tmpl w:val="647ECC8A"/>
    <w:lvl w:ilvl="0" w:tplc="E1BC96B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59C"/>
    <w:rsid w:val="000B6230"/>
    <w:rsid w:val="001845A0"/>
    <w:rsid w:val="002D1E50"/>
    <w:rsid w:val="00476ACF"/>
    <w:rsid w:val="005205C4"/>
    <w:rsid w:val="00555B25"/>
    <w:rsid w:val="00582F4D"/>
    <w:rsid w:val="00930D1A"/>
    <w:rsid w:val="009668FB"/>
    <w:rsid w:val="00A957B4"/>
    <w:rsid w:val="00AF641A"/>
    <w:rsid w:val="00BF3DD7"/>
    <w:rsid w:val="00D455BF"/>
    <w:rsid w:val="00DC559C"/>
    <w:rsid w:val="00E7317B"/>
    <w:rsid w:val="00E8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3C2860-4126-4CD0-B457-7F43DA56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C559C"/>
    <w:pPr>
      <w:spacing w:after="0" w:line="240" w:lineRule="auto"/>
    </w:pPr>
  </w:style>
  <w:style w:type="character" w:customStyle="1" w:styleId="c1">
    <w:name w:val="c1"/>
    <w:uiPriority w:val="99"/>
    <w:rsid w:val="00DC559C"/>
    <w:rPr>
      <w:rFonts w:cs="Times New Roman"/>
    </w:rPr>
  </w:style>
  <w:style w:type="paragraph" w:styleId="a4">
    <w:name w:val="Normal (Web)"/>
    <w:basedOn w:val="a"/>
    <w:uiPriority w:val="99"/>
    <w:semiHidden/>
    <w:rsid w:val="00966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668FB"/>
    <w:pPr>
      <w:ind w:left="720"/>
      <w:contextualSpacing/>
    </w:pPr>
  </w:style>
  <w:style w:type="character" w:styleId="a6">
    <w:name w:val="Strong"/>
    <w:basedOn w:val="a0"/>
    <w:uiPriority w:val="22"/>
    <w:qFormat/>
    <w:rsid w:val="00D455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1652</Words>
  <Characters>9421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2022-09-27T13:52:00Z</dcterms:created>
  <dcterms:modified xsi:type="dcterms:W3CDTF">2023-10-12T14:10:00Z</dcterms:modified>
</cp:coreProperties>
</file>