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EE" w:rsidRPr="008F658C" w:rsidRDefault="00DD04EE" w:rsidP="008F658C">
      <w:pPr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 w:rsidRPr="008F658C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 xml:space="preserve">Отчет акции «Три </w:t>
      </w:r>
      <w:proofErr w:type="gramStart"/>
      <w:r w:rsidRPr="008F658C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>П</w:t>
      </w:r>
      <w:proofErr w:type="gramEnd"/>
      <w:r w:rsidRPr="008F658C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>: «Понимаем, принимаем, помогаем!» в подготовительной группе Ягодки</w:t>
      </w:r>
      <w:r w:rsidRPr="008F658C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.</w:t>
      </w:r>
    </w:p>
    <w:p w:rsidR="00DD04EE" w:rsidRPr="00DD04EE" w:rsidRDefault="00DD04EE" w:rsidP="00DD04EE">
      <w:pPr>
        <w:spacing w:after="0" w:line="240" w:lineRule="auto"/>
        <w:rPr>
          <w:rFonts w:ascii="Helvetica" w:eastAsia="Times New Roman" w:hAnsi="Helvetica" w:cs="Helvetica"/>
          <w:color w:val="03518F"/>
          <w:sz w:val="21"/>
          <w:szCs w:val="21"/>
          <w:lang w:eastAsia="ru-RU"/>
        </w:rPr>
      </w:pPr>
    </w:p>
    <w:p w:rsidR="00DD04EE" w:rsidRPr="008F658C" w:rsidRDefault="00DD04EE" w:rsidP="008F658C">
      <w:pPr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8F658C">
        <w:rPr>
          <w:rFonts w:ascii="Times New Roman" w:eastAsia="Calibri" w:hAnsi="Times New Roman" w:cs="Times New Roman"/>
          <w:sz w:val="28"/>
          <w:szCs w:val="32"/>
          <w:lang w:eastAsia="ru-RU"/>
        </w:rPr>
        <w:t>Цель данной акции формирование инклюзивной культуры общества, толерантных установок по отношению к детям с ограниченными возможностями здоровья, инвалидностью.</w:t>
      </w:r>
    </w:p>
    <w:p w:rsidR="00DD04EE" w:rsidRPr="008F658C" w:rsidRDefault="00412B49" w:rsidP="008F658C">
      <w:pPr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2317115</wp:posOffset>
            </wp:positionV>
            <wp:extent cx="2430145" cy="3232150"/>
            <wp:effectExtent l="57150" t="38100" r="46355" b="25400"/>
            <wp:wrapSquare wrapText="bothSides"/>
            <wp:docPr id="2" name="Рисунок 2" descr="C:\Users\Zver\Desktop\2020 ФОТО ГРУППЫ\АКЦИЯ ПОНИМАЕМ ПРОИНИМАЕМ ПОМОГАЕМ\IMG_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2020 ФОТО ГРУППЫ\АКЦИЯ ПОНИМАЕМ ПРОИНИМАЕМ ПОМОГАЕМ\IMG_7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232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4EE" w:rsidRPr="008F658C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С целью воспитания толерантного отношения к людям с ограниченными возможностями здоровья в нашей   группе были проведены следующие мероприятия:</w:t>
      </w:r>
    </w:p>
    <w:p w:rsidR="00DD04EE" w:rsidRPr="008F658C" w:rsidRDefault="00DD04EE" w:rsidP="00412B49">
      <w:pPr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8F658C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-показан мультфильм по мотивам сказки В. Катаева «Цветик </w:t>
      </w:r>
      <w:proofErr w:type="spellStart"/>
      <w:r w:rsidRPr="008F658C">
        <w:rPr>
          <w:rFonts w:ascii="Times New Roman" w:eastAsia="Calibri" w:hAnsi="Times New Roman" w:cs="Times New Roman"/>
          <w:sz w:val="28"/>
          <w:szCs w:val="32"/>
          <w:lang w:eastAsia="ru-RU"/>
        </w:rPr>
        <w:t>семицветик</w:t>
      </w:r>
      <w:proofErr w:type="spellEnd"/>
      <w:r w:rsidRPr="008F658C">
        <w:rPr>
          <w:rFonts w:ascii="Times New Roman" w:eastAsia="Calibri" w:hAnsi="Times New Roman" w:cs="Times New Roman"/>
          <w:sz w:val="28"/>
          <w:szCs w:val="32"/>
          <w:lang w:eastAsia="ru-RU"/>
        </w:rPr>
        <w:t>». В ходе обсуждения вопроса «Почему из последнего лепестка вырос ещё один волшебный цветок», дети пришли к выводу, что добро порождает добро, каждый должен оказывать помощь и поддержку нуждающимся людям;</w:t>
      </w:r>
      <w:r w:rsidR="008F658C" w:rsidRPr="008F65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2B49" w:rsidRDefault="00412B49" w:rsidP="00412B49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-415925</wp:posOffset>
            </wp:positionH>
            <wp:positionV relativeFrom="margin">
              <wp:posOffset>5914390</wp:posOffset>
            </wp:positionV>
            <wp:extent cx="2536190" cy="3384550"/>
            <wp:effectExtent l="57150" t="38100" r="35560" b="25400"/>
            <wp:wrapSquare wrapText="bothSides"/>
            <wp:docPr id="1" name="Рисунок 1" descr="C:\Users\Zver\Downloads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IMG_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384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DD04EE" w:rsidRPr="008F658C" w:rsidRDefault="00DD04EE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-проведены эт</w:t>
      </w:r>
      <w:r w:rsidR="008F658C"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ические беседы</w:t>
      </w:r>
      <w:r w:rsidR="00412B49"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</w:t>
      </w:r>
      <w:r w:rsidR="008F658C"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 добре и зл</w:t>
      </w:r>
      <w:r w:rsidR="00412B49"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 - «</w:t>
      </w: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Легко ли быть не </w:t>
      </w:r>
      <w:r w:rsid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таким, как все», </w:t>
      </w: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упражнения и дидактические игр</w:t>
      </w:r>
      <w:r w:rsidR="00412B49"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ы -</w:t>
      </w: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«Дружба начина</w:t>
      </w:r>
      <w:r w:rsidR="008F658C"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ется с улыбки», «Круг желаний»,</w:t>
      </w:r>
      <w:r w:rsidR="00412B4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«Пирамида дружбы</w:t>
      </w: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».</w:t>
      </w:r>
    </w:p>
    <w:p w:rsidR="008F658C" w:rsidRPr="008F658C" w:rsidRDefault="008F658C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8F658C" w:rsidRPr="008F658C" w:rsidRDefault="008F658C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DD04EE" w:rsidRPr="008F658C" w:rsidRDefault="00DD04EE" w:rsidP="008F658C">
      <w:pPr>
        <w:spacing w:after="10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-оформлен плакат «Мы все такие разные, но мы вместе!»</w:t>
      </w: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112395</wp:posOffset>
            </wp:positionV>
            <wp:extent cx="3179445" cy="2368550"/>
            <wp:effectExtent l="0" t="438150" r="0" b="431800"/>
            <wp:wrapNone/>
            <wp:docPr id="3" name="Рисунок 3" descr="C:\Users\Zver\Desktop\фото три п\20211129_15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фото три п\20211129_15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9445" cy="2368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63500</wp:posOffset>
            </wp:positionV>
            <wp:extent cx="3244850" cy="2434590"/>
            <wp:effectExtent l="0" t="438150" r="0" b="422910"/>
            <wp:wrapNone/>
            <wp:docPr id="4" name="Рисунок 1" descr="C:\Users\Zver\Desktop\фото три п\20211129_15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фото три п\20211129_155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850" cy="2434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412B49">
      <w:pPr>
        <w:tabs>
          <w:tab w:val="left" w:pos="54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6151F8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20320</wp:posOffset>
            </wp:positionV>
            <wp:extent cx="3727450" cy="2802255"/>
            <wp:effectExtent l="0" t="495300" r="0" b="474345"/>
            <wp:wrapNone/>
            <wp:docPr id="6" name="Рисунок 4" descr="C:\Users\Zver\Desktop\фото три п\20211129_15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esktop\фото три п\20211129_15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50" cy="2802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49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41910</wp:posOffset>
            </wp:positionV>
            <wp:extent cx="3389630" cy="2537460"/>
            <wp:effectExtent l="0" t="457200" r="0" b="453390"/>
            <wp:wrapNone/>
            <wp:docPr id="5" name="Рисунок 2" descr="C:\Users\Zver\Desktop\фото три п\20211129_15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фото три п\20211129_155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9630" cy="2537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12B49" w:rsidRDefault="00412B49" w:rsidP="008F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151F8" w:rsidRDefault="006151F8" w:rsidP="0061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DD04EE" w:rsidRPr="008F658C" w:rsidRDefault="00DD04EE" w:rsidP="0061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Проведённые мероприятия способствовали воспитанию у ребят</w:t>
      </w:r>
      <w:r w:rsidR="006151F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таких качеств, как</w:t>
      </w:r>
      <w:r w:rsidRPr="008F65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доброта, взаимопомощь, неравнодушие к проблемам и потребностям окружающих.</w:t>
      </w:r>
    </w:p>
    <w:p w:rsidR="00DD04EE" w:rsidRPr="008F658C" w:rsidRDefault="00DD04EE" w:rsidP="006151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8F658C">
        <w:rPr>
          <w:rFonts w:ascii="Times New Roman" w:eastAsia="Calibri" w:hAnsi="Times New Roman" w:cs="Times New Roman"/>
          <w:sz w:val="28"/>
          <w:szCs w:val="32"/>
        </w:rPr>
        <w:t>Очень важно научить ребенка с детства не осуждать и не бояться «особенных детей», уметь сочувствовать, быть толерантными.</w:t>
      </w:r>
    </w:p>
    <w:p w:rsidR="00791409" w:rsidRPr="008F658C" w:rsidRDefault="00791409" w:rsidP="006151F8">
      <w:pPr>
        <w:jc w:val="both"/>
        <w:rPr>
          <w:sz w:val="20"/>
        </w:rPr>
      </w:pPr>
    </w:p>
    <w:sectPr w:rsidR="00791409" w:rsidRPr="008F658C" w:rsidSect="00C3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1409"/>
    <w:rsid w:val="00412B49"/>
    <w:rsid w:val="006151F8"/>
    <w:rsid w:val="00791409"/>
    <w:rsid w:val="008F658C"/>
    <w:rsid w:val="00C339CA"/>
    <w:rsid w:val="00DD04EE"/>
    <w:rsid w:val="00E4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хонор</dc:creator>
  <cp:lastModifiedBy>Zver</cp:lastModifiedBy>
  <cp:revision>2</cp:revision>
  <dcterms:created xsi:type="dcterms:W3CDTF">2021-12-08T06:25:00Z</dcterms:created>
  <dcterms:modified xsi:type="dcterms:W3CDTF">2021-12-08T06:25:00Z</dcterms:modified>
</cp:coreProperties>
</file>