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FAF" w:rsidRPr="00E82FAF" w:rsidRDefault="00E82FAF" w:rsidP="00E82FAF">
      <w:pPr>
        <w:jc w:val="center"/>
        <w:rPr>
          <w:rFonts w:ascii="Times New Roman" w:hAnsi="Times New Roman" w:cs="Times New Roman"/>
          <w:bCs/>
          <w:color w:val="333333"/>
          <w:sz w:val="24"/>
          <w:szCs w:val="24"/>
          <w:shd w:val="clear" w:color="auto" w:fill="FFFFFF"/>
        </w:rPr>
      </w:pPr>
      <w:r w:rsidRPr="00E82FAF">
        <w:rPr>
          <w:rFonts w:ascii="Times New Roman" w:hAnsi="Times New Roman" w:cs="Times New Roman"/>
          <w:bCs/>
          <w:color w:val="333333"/>
          <w:sz w:val="24"/>
          <w:szCs w:val="24"/>
          <w:shd w:val="clear" w:color="auto" w:fill="FFFFFF"/>
        </w:rPr>
        <w:t>МУНИЦИПАЛЬНОЕ БЮДЖЕ</w:t>
      </w:r>
      <w:r>
        <w:rPr>
          <w:rFonts w:ascii="Times New Roman" w:hAnsi="Times New Roman" w:cs="Times New Roman"/>
          <w:bCs/>
          <w:color w:val="333333"/>
          <w:sz w:val="24"/>
          <w:szCs w:val="24"/>
          <w:shd w:val="clear" w:color="auto" w:fill="FFFFFF"/>
        </w:rPr>
        <w:t xml:space="preserve">ТНОЕ ДОШКОЛЬНОЕ ОБРАЗОВАТЕЛЬНОЕ УЧРЕЖДЕНИЕ  </w:t>
      </w:r>
      <w:r w:rsidRPr="00E82FAF">
        <w:rPr>
          <w:rFonts w:ascii="Times New Roman" w:hAnsi="Times New Roman" w:cs="Times New Roman"/>
          <w:bCs/>
          <w:color w:val="333333"/>
          <w:sz w:val="24"/>
          <w:szCs w:val="24"/>
          <w:shd w:val="clear" w:color="auto" w:fill="FFFFFF"/>
        </w:rPr>
        <w:t>«БЕРЕЗОВСКИЙ ДЕТСКИЙ САД № 2»</w:t>
      </w:r>
    </w:p>
    <w:p w:rsidR="00A17CCD" w:rsidRDefault="00A17CCD"/>
    <w:p w:rsidR="00A17CCD" w:rsidRDefault="00A17CCD"/>
    <w:p w:rsidR="00A17CCD" w:rsidRDefault="00E82FAF" w:rsidP="00E82FAF">
      <w:pPr>
        <w:pStyle w:val="c35"/>
        <w:spacing w:before="0" w:beforeAutospacing="0" w:after="0" w:afterAutospacing="0"/>
        <w:rPr>
          <w:rStyle w:val="c42"/>
          <w:b/>
          <w:bCs/>
          <w:color w:val="000000"/>
          <w:sz w:val="28"/>
          <w:szCs w:val="28"/>
        </w:rPr>
      </w:pPr>
      <w:r>
        <w:rPr>
          <w:rFonts w:asciiTheme="minorHAnsi" w:eastAsiaTheme="minorHAnsi" w:hAnsiTheme="minorHAnsi" w:cstheme="minorBidi"/>
          <w:sz w:val="22"/>
          <w:szCs w:val="22"/>
          <w:lang w:eastAsia="en-US"/>
        </w:rPr>
        <w:t xml:space="preserve">                                                                                        </w:t>
      </w:r>
      <w:r w:rsidR="00A17CCD">
        <w:rPr>
          <w:rStyle w:val="c42"/>
          <w:b/>
          <w:bCs/>
          <w:color w:val="000000"/>
          <w:sz w:val="28"/>
          <w:szCs w:val="28"/>
        </w:rPr>
        <w:t>Проект</w:t>
      </w:r>
    </w:p>
    <w:p w:rsidR="00030360" w:rsidRDefault="00030360" w:rsidP="00E82FAF">
      <w:pPr>
        <w:pStyle w:val="c35"/>
        <w:spacing w:before="0" w:beforeAutospacing="0" w:after="0" w:afterAutospacing="0"/>
        <w:rPr>
          <w:rFonts w:ascii="Calibri" w:hAnsi="Calibri"/>
          <w:color w:val="000000"/>
          <w:sz w:val="22"/>
          <w:szCs w:val="22"/>
        </w:rPr>
      </w:pPr>
    </w:p>
    <w:p w:rsidR="00A17CCD" w:rsidRPr="00030360" w:rsidRDefault="00A17CCD" w:rsidP="00A17CCD">
      <w:pPr>
        <w:pStyle w:val="c35"/>
        <w:spacing w:before="0" w:beforeAutospacing="0" w:after="0" w:afterAutospacing="0"/>
        <w:jc w:val="center"/>
        <w:rPr>
          <w:b/>
          <w:color w:val="000000"/>
          <w:sz w:val="28"/>
          <w:szCs w:val="28"/>
        </w:rPr>
      </w:pPr>
      <w:r>
        <w:rPr>
          <w:rStyle w:val="c32"/>
          <w:b/>
          <w:bCs/>
          <w:color w:val="000000"/>
          <w:sz w:val="28"/>
          <w:szCs w:val="28"/>
        </w:rPr>
        <w:t>«</w:t>
      </w:r>
      <w:r w:rsidR="00030360" w:rsidRPr="00030360">
        <w:rPr>
          <w:b/>
          <w:color w:val="000000"/>
          <w:sz w:val="28"/>
          <w:szCs w:val="28"/>
          <w:shd w:val="clear" w:color="auto" w:fill="FFFFFF"/>
        </w:rPr>
        <w:t>Использование лестницы скорости и координации в физкультурно-оздоровительной работе с детьми дошкольного возраста</w:t>
      </w:r>
      <w:r w:rsidR="00030360">
        <w:rPr>
          <w:b/>
          <w:color w:val="000000"/>
          <w:sz w:val="28"/>
          <w:szCs w:val="28"/>
          <w:shd w:val="clear" w:color="auto" w:fill="FFFFFF"/>
        </w:rPr>
        <w:t>»</w:t>
      </w:r>
    </w:p>
    <w:p w:rsidR="00A17CCD" w:rsidRPr="00030360" w:rsidRDefault="00A17CCD">
      <w:pPr>
        <w:rPr>
          <w:rFonts w:ascii="Times New Roman" w:hAnsi="Times New Roman" w:cs="Times New Roman"/>
          <w:b/>
          <w:sz w:val="28"/>
          <w:szCs w:val="28"/>
        </w:rPr>
      </w:pPr>
    </w:p>
    <w:p w:rsidR="00A17CCD" w:rsidRDefault="00A17CCD"/>
    <w:p w:rsidR="00A17CCD" w:rsidRDefault="00030360" w:rsidP="00781946">
      <w:pPr>
        <w:jc w:val="center"/>
      </w:pPr>
      <w:r>
        <w:rPr>
          <w:noProof/>
          <w:lang w:eastAsia="ru-RU"/>
        </w:rPr>
        <w:drawing>
          <wp:inline distT="0" distB="0" distL="0" distR="0">
            <wp:extent cx="4235450" cy="4235450"/>
            <wp:effectExtent l="19050" t="0" r="0" b="0"/>
            <wp:docPr id="1" name="Рисунок 1" descr="https://cdn.goodao.net/risegroupfitness/soccer-agility-lad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odao.net/risegroupfitness/soccer-agility-ladder-2.jpg"/>
                    <pic:cNvPicPr>
                      <a:picLocks noChangeAspect="1" noChangeArrowheads="1"/>
                    </pic:cNvPicPr>
                  </pic:nvPicPr>
                  <pic:blipFill>
                    <a:blip r:embed="rId5" cstate="print"/>
                    <a:srcRect/>
                    <a:stretch>
                      <a:fillRect/>
                    </a:stretch>
                  </pic:blipFill>
                  <pic:spPr bwMode="auto">
                    <a:xfrm>
                      <a:off x="0" y="0"/>
                      <a:ext cx="4235450" cy="4235450"/>
                    </a:xfrm>
                    <a:prstGeom prst="rect">
                      <a:avLst/>
                    </a:prstGeom>
                    <a:noFill/>
                    <a:ln w="9525">
                      <a:noFill/>
                      <a:miter lim="800000"/>
                      <a:headEnd/>
                      <a:tailEnd/>
                    </a:ln>
                  </pic:spPr>
                </pic:pic>
              </a:graphicData>
            </a:graphic>
          </wp:inline>
        </w:drawing>
      </w:r>
    </w:p>
    <w:p w:rsidR="00A17CCD" w:rsidRDefault="00A17CCD"/>
    <w:p w:rsidR="00A17CCD" w:rsidRDefault="00A17CCD"/>
    <w:p w:rsidR="00A17CCD" w:rsidRPr="00781946" w:rsidRDefault="00437BEA" w:rsidP="00781946">
      <w:pPr>
        <w:jc w:val="right"/>
        <w:rPr>
          <w:rFonts w:ascii="Times New Roman" w:hAnsi="Times New Roman" w:cs="Times New Roman"/>
          <w:sz w:val="28"/>
          <w:szCs w:val="28"/>
        </w:rPr>
      </w:pPr>
      <w:r>
        <w:rPr>
          <w:rFonts w:ascii="Times New Roman" w:hAnsi="Times New Roman" w:cs="Times New Roman"/>
          <w:sz w:val="28"/>
          <w:szCs w:val="28"/>
        </w:rPr>
        <w:t>И</w:t>
      </w:r>
      <w:r w:rsidR="00781946" w:rsidRPr="00781946">
        <w:rPr>
          <w:rFonts w:ascii="Times New Roman" w:hAnsi="Times New Roman" w:cs="Times New Roman"/>
          <w:sz w:val="28"/>
          <w:szCs w:val="28"/>
        </w:rPr>
        <w:t>нструктор</w:t>
      </w:r>
      <w:r>
        <w:rPr>
          <w:rFonts w:ascii="Times New Roman" w:hAnsi="Times New Roman" w:cs="Times New Roman"/>
          <w:sz w:val="28"/>
          <w:szCs w:val="28"/>
        </w:rPr>
        <w:t xml:space="preserve"> по физической культуре</w:t>
      </w:r>
      <w:r w:rsidR="00781946" w:rsidRPr="00781946">
        <w:rPr>
          <w:rFonts w:ascii="Times New Roman" w:hAnsi="Times New Roman" w:cs="Times New Roman"/>
          <w:sz w:val="28"/>
          <w:szCs w:val="28"/>
        </w:rPr>
        <w:t xml:space="preserve">: </w:t>
      </w:r>
    </w:p>
    <w:p w:rsidR="00781946" w:rsidRPr="00781946" w:rsidRDefault="00437BEA" w:rsidP="00781946">
      <w:pPr>
        <w:jc w:val="right"/>
        <w:rPr>
          <w:rFonts w:ascii="Times New Roman" w:hAnsi="Times New Roman" w:cs="Times New Roman"/>
          <w:sz w:val="28"/>
          <w:szCs w:val="28"/>
        </w:rPr>
      </w:pPr>
      <w:r>
        <w:rPr>
          <w:rFonts w:ascii="Times New Roman" w:hAnsi="Times New Roman" w:cs="Times New Roman"/>
          <w:sz w:val="28"/>
          <w:szCs w:val="28"/>
        </w:rPr>
        <w:t xml:space="preserve">Н.В. </w:t>
      </w:r>
      <w:proofErr w:type="spellStart"/>
      <w:r>
        <w:rPr>
          <w:rFonts w:ascii="Times New Roman" w:hAnsi="Times New Roman" w:cs="Times New Roman"/>
          <w:sz w:val="28"/>
          <w:szCs w:val="28"/>
        </w:rPr>
        <w:t>Засемкова</w:t>
      </w:r>
      <w:proofErr w:type="spellEnd"/>
      <w:r>
        <w:rPr>
          <w:rFonts w:ascii="Times New Roman" w:hAnsi="Times New Roman" w:cs="Times New Roman"/>
          <w:sz w:val="28"/>
          <w:szCs w:val="28"/>
        </w:rPr>
        <w:t xml:space="preserve"> </w:t>
      </w:r>
    </w:p>
    <w:p w:rsidR="00A17CCD" w:rsidRDefault="00A17CCD"/>
    <w:p w:rsidR="00A17CCD" w:rsidRDefault="00A17CCD" w:rsidP="00781946">
      <w:pPr>
        <w:spacing w:after="0" w:line="240" w:lineRule="auto"/>
      </w:pPr>
    </w:p>
    <w:p w:rsidR="00781946" w:rsidRDefault="00781946" w:rsidP="00781946">
      <w:pPr>
        <w:spacing w:after="0" w:line="240" w:lineRule="auto"/>
        <w:rPr>
          <w:rFonts w:ascii="Times New Roman" w:eastAsia="Times New Roman" w:hAnsi="Times New Roman" w:cs="Times New Roman"/>
          <w:b/>
          <w:bCs/>
          <w:color w:val="000000"/>
          <w:sz w:val="24"/>
          <w:szCs w:val="24"/>
          <w:lang w:eastAsia="ru-RU"/>
        </w:rPr>
      </w:pPr>
    </w:p>
    <w:p w:rsidR="00A17CCD" w:rsidRDefault="00781946" w:rsidP="00A17CCD">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Березовка</w:t>
      </w:r>
      <w:r w:rsidR="00437BEA">
        <w:rPr>
          <w:rFonts w:ascii="Times New Roman" w:eastAsia="Times New Roman" w:hAnsi="Times New Roman" w:cs="Times New Roman"/>
          <w:b/>
          <w:bCs/>
          <w:color w:val="000000"/>
          <w:sz w:val="24"/>
          <w:szCs w:val="24"/>
          <w:lang w:eastAsia="ru-RU"/>
        </w:rPr>
        <w:t xml:space="preserve"> 2023</w:t>
      </w:r>
    </w:p>
    <w:p w:rsidR="00437BEA" w:rsidRPr="00437BEA" w:rsidRDefault="00437BEA" w:rsidP="00437BEA">
      <w:pPr>
        <w:pStyle w:val="c35"/>
        <w:spacing w:before="0" w:beforeAutospacing="0" w:after="0" w:afterAutospacing="0"/>
        <w:rPr>
          <w:bCs/>
          <w:color w:val="000000"/>
          <w:sz w:val="28"/>
          <w:szCs w:val="28"/>
        </w:rPr>
      </w:pPr>
      <w:r w:rsidRPr="00437BEA">
        <w:rPr>
          <w:rFonts w:asciiTheme="minorHAnsi" w:eastAsiaTheme="minorHAnsi" w:hAnsiTheme="minorHAnsi" w:cstheme="minorBidi"/>
          <w:sz w:val="22"/>
          <w:szCs w:val="22"/>
          <w:lang w:eastAsia="en-US"/>
        </w:rPr>
        <w:lastRenderedPageBreak/>
        <w:t xml:space="preserve">       </w:t>
      </w:r>
      <w:r w:rsidRPr="00437BEA">
        <w:rPr>
          <w:rStyle w:val="c42"/>
          <w:bCs/>
          <w:color w:val="000000"/>
          <w:sz w:val="28"/>
          <w:szCs w:val="28"/>
        </w:rPr>
        <w:t xml:space="preserve">Проект </w:t>
      </w:r>
      <w:r w:rsidRPr="00437BEA">
        <w:rPr>
          <w:rStyle w:val="c32"/>
          <w:bCs/>
          <w:color w:val="000000"/>
          <w:sz w:val="28"/>
          <w:szCs w:val="28"/>
        </w:rPr>
        <w:t>«</w:t>
      </w:r>
      <w:r w:rsidRPr="00437BEA">
        <w:rPr>
          <w:color w:val="000000"/>
          <w:sz w:val="28"/>
          <w:szCs w:val="28"/>
          <w:shd w:val="clear" w:color="auto" w:fill="FFFFFF"/>
        </w:rPr>
        <w:t>Использование лестницы скорости и координации в физкультурно-оздоровительной работе с детьми дошкольного возраста»</w:t>
      </w:r>
    </w:p>
    <w:p w:rsidR="00437BEA" w:rsidRPr="00437BEA" w:rsidRDefault="00437BEA" w:rsidP="00437BEA">
      <w:pPr>
        <w:rPr>
          <w:rFonts w:ascii="Times New Roman" w:hAnsi="Times New Roman" w:cs="Times New Roman"/>
          <w:sz w:val="28"/>
          <w:szCs w:val="28"/>
        </w:rPr>
      </w:pP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t>Цель:</w:t>
      </w:r>
    </w:p>
    <w:p w:rsidR="004F0FAD" w:rsidRPr="004F0FAD" w:rsidRDefault="004F0FAD" w:rsidP="00A17CCD">
      <w:pPr>
        <w:spacing w:after="0" w:line="240" w:lineRule="auto"/>
        <w:jc w:val="both"/>
        <w:rPr>
          <w:rFonts w:ascii="Times New Roman" w:hAnsi="Times New Roman" w:cs="Times New Roman"/>
          <w:color w:val="333333"/>
          <w:sz w:val="28"/>
          <w:szCs w:val="28"/>
          <w:shd w:val="clear" w:color="auto" w:fill="FFFFFF"/>
        </w:rPr>
      </w:pPr>
      <w:r w:rsidRPr="004F0FAD">
        <w:rPr>
          <w:rFonts w:ascii="Arial" w:hAnsi="Arial" w:cs="Arial"/>
          <w:color w:val="333333"/>
          <w:sz w:val="20"/>
          <w:szCs w:val="20"/>
          <w:shd w:val="clear" w:color="auto" w:fill="FFFFFF"/>
        </w:rPr>
        <w:t xml:space="preserve"> </w:t>
      </w:r>
      <w:r w:rsidR="00437BEA">
        <w:rPr>
          <w:rFonts w:ascii="Times New Roman" w:hAnsi="Times New Roman" w:cs="Times New Roman"/>
          <w:color w:val="333333"/>
          <w:sz w:val="28"/>
          <w:szCs w:val="28"/>
          <w:shd w:val="clear" w:color="auto" w:fill="FFFFFF"/>
        </w:rPr>
        <w:t>в</w:t>
      </w:r>
      <w:r w:rsidR="008F1ABD">
        <w:rPr>
          <w:rFonts w:ascii="Times New Roman" w:hAnsi="Times New Roman" w:cs="Times New Roman"/>
          <w:color w:val="333333"/>
          <w:sz w:val="28"/>
          <w:szCs w:val="28"/>
          <w:shd w:val="clear" w:color="auto" w:fill="FFFFFF"/>
        </w:rPr>
        <w:t>ключение</w:t>
      </w:r>
      <w:r w:rsidRPr="004F0FAD">
        <w:rPr>
          <w:rFonts w:ascii="Times New Roman" w:hAnsi="Times New Roman" w:cs="Times New Roman"/>
          <w:color w:val="333333"/>
          <w:sz w:val="28"/>
          <w:szCs w:val="28"/>
          <w:shd w:val="clear" w:color="auto" w:fill="FFFFFF"/>
        </w:rPr>
        <w:t> </w:t>
      </w:r>
      <w:r w:rsidRPr="004F0FAD">
        <w:rPr>
          <w:rFonts w:ascii="Times New Roman" w:hAnsi="Times New Roman" w:cs="Times New Roman"/>
          <w:bCs/>
          <w:color w:val="333333"/>
          <w:sz w:val="28"/>
          <w:szCs w:val="28"/>
          <w:shd w:val="clear" w:color="auto" w:fill="FFFFFF"/>
        </w:rPr>
        <w:t>координационной</w:t>
      </w:r>
      <w:r w:rsidRPr="004F0FAD">
        <w:rPr>
          <w:rFonts w:ascii="Times New Roman" w:hAnsi="Times New Roman" w:cs="Times New Roman"/>
          <w:color w:val="333333"/>
          <w:sz w:val="28"/>
          <w:szCs w:val="28"/>
          <w:shd w:val="clear" w:color="auto" w:fill="FFFFFF"/>
        </w:rPr>
        <w:t> </w:t>
      </w:r>
      <w:r w:rsidRPr="004F0FAD">
        <w:rPr>
          <w:rFonts w:ascii="Times New Roman" w:hAnsi="Times New Roman" w:cs="Times New Roman"/>
          <w:bCs/>
          <w:color w:val="333333"/>
          <w:sz w:val="28"/>
          <w:szCs w:val="28"/>
          <w:shd w:val="clear" w:color="auto" w:fill="FFFFFF"/>
        </w:rPr>
        <w:t>лестницы</w:t>
      </w:r>
      <w:r w:rsidRPr="004F0FAD">
        <w:rPr>
          <w:rFonts w:ascii="Times New Roman" w:hAnsi="Times New Roman" w:cs="Times New Roman"/>
          <w:color w:val="333333"/>
          <w:sz w:val="28"/>
          <w:szCs w:val="28"/>
          <w:shd w:val="clear" w:color="auto" w:fill="FFFFFF"/>
        </w:rPr>
        <w:t> </w:t>
      </w:r>
      <w:r w:rsidRPr="004F0FAD">
        <w:rPr>
          <w:rFonts w:ascii="Times New Roman" w:hAnsi="Times New Roman" w:cs="Times New Roman"/>
          <w:bCs/>
          <w:color w:val="333333"/>
          <w:sz w:val="28"/>
          <w:szCs w:val="28"/>
          <w:shd w:val="clear" w:color="auto" w:fill="FFFFFF"/>
        </w:rPr>
        <w:t>в</w:t>
      </w:r>
      <w:r w:rsidRPr="004F0FAD">
        <w:rPr>
          <w:rFonts w:ascii="Times New Roman" w:hAnsi="Times New Roman" w:cs="Times New Roman"/>
          <w:color w:val="333333"/>
          <w:sz w:val="28"/>
          <w:szCs w:val="28"/>
          <w:shd w:val="clear" w:color="auto" w:fill="FFFFFF"/>
        </w:rPr>
        <w:t> основные формы организации физического развития </w:t>
      </w:r>
      <w:r w:rsidRPr="004F0FAD">
        <w:rPr>
          <w:rFonts w:ascii="Times New Roman" w:hAnsi="Times New Roman" w:cs="Times New Roman"/>
          <w:bCs/>
          <w:color w:val="333333"/>
          <w:sz w:val="28"/>
          <w:szCs w:val="28"/>
          <w:shd w:val="clear" w:color="auto" w:fill="FFFFFF"/>
        </w:rPr>
        <w:t>в</w:t>
      </w:r>
      <w:r w:rsidRPr="004F0FAD">
        <w:rPr>
          <w:rFonts w:ascii="Times New Roman" w:hAnsi="Times New Roman" w:cs="Times New Roman"/>
          <w:color w:val="333333"/>
          <w:sz w:val="28"/>
          <w:szCs w:val="28"/>
          <w:shd w:val="clear" w:color="auto" w:fill="FFFFFF"/>
        </w:rPr>
        <w:t> </w:t>
      </w:r>
      <w:r w:rsidRPr="004F0FAD">
        <w:rPr>
          <w:rFonts w:ascii="Times New Roman" w:hAnsi="Times New Roman" w:cs="Times New Roman"/>
          <w:bCs/>
          <w:color w:val="333333"/>
          <w:sz w:val="28"/>
          <w:szCs w:val="28"/>
          <w:shd w:val="clear" w:color="auto" w:fill="FFFFFF"/>
        </w:rPr>
        <w:t>ДОУ</w:t>
      </w:r>
      <w:r w:rsidRPr="004F0FAD">
        <w:rPr>
          <w:rFonts w:ascii="Times New Roman" w:hAnsi="Times New Roman" w:cs="Times New Roman"/>
          <w:color w:val="333333"/>
          <w:sz w:val="28"/>
          <w:szCs w:val="28"/>
          <w:shd w:val="clear" w:color="auto" w:fill="FFFFFF"/>
        </w:rPr>
        <w:t>.</w:t>
      </w:r>
    </w:p>
    <w:p w:rsidR="008F1ABD" w:rsidRDefault="008F1ABD" w:rsidP="00A17CCD">
      <w:pPr>
        <w:spacing w:after="0" w:line="240" w:lineRule="auto"/>
        <w:jc w:val="both"/>
        <w:rPr>
          <w:rFonts w:ascii="Times New Roman" w:eastAsia="Times New Roman" w:hAnsi="Times New Roman" w:cs="Times New Roman"/>
          <w:b/>
          <w:bCs/>
          <w:color w:val="000000"/>
          <w:sz w:val="28"/>
          <w:szCs w:val="28"/>
          <w:lang w:eastAsia="ru-RU"/>
        </w:rPr>
      </w:pP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t>Задачи:</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u w:val="single"/>
          <w:lang w:eastAsia="ru-RU"/>
        </w:rPr>
        <w:t>Оздоровительные:</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-Способствовать укреплению связочно-суставного аппарата, развитию всех групп мышц.</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-Развивать двигательные качества (быстроты, силы, </w:t>
      </w:r>
      <w:proofErr w:type="gramStart"/>
      <w:r w:rsidRPr="004F0FAD">
        <w:rPr>
          <w:rFonts w:ascii="Times New Roman" w:eastAsia="Times New Roman" w:hAnsi="Times New Roman" w:cs="Times New Roman"/>
          <w:color w:val="000000"/>
          <w:sz w:val="28"/>
          <w:szCs w:val="28"/>
          <w:lang w:eastAsia="ru-RU"/>
        </w:rPr>
        <w:t>координационных</w:t>
      </w:r>
      <w:proofErr w:type="gramEnd"/>
      <w:r w:rsidRPr="004F0FAD">
        <w:rPr>
          <w:rFonts w:ascii="Times New Roman" w:eastAsia="Times New Roman" w:hAnsi="Times New Roman" w:cs="Times New Roman"/>
          <w:color w:val="000000"/>
          <w:sz w:val="28"/>
          <w:szCs w:val="28"/>
          <w:lang w:eastAsia="ru-RU"/>
        </w:rPr>
        <w:t xml:space="preserve"> </w:t>
      </w:r>
      <w:proofErr w:type="spellStart"/>
      <w:r w:rsidRPr="004F0FAD">
        <w:rPr>
          <w:rFonts w:ascii="Times New Roman" w:eastAsia="Times New Roman" w:hAnsi="Times New Roman" w:cs="Times New Roman"/>
          <w:color w:val="000000"/>
          <w:sz w:val="28"/>
          <w:szCs w:val="28"/>
          <w:lang w:eastAsia="ru-RU"/>
        </w:rPr>
        <w:t>способностей-ловкости</w:t>
      </w:r>
      <w:proofErr w:type="spellEnd"/>
      <w:r w:rsidRPr="004F0FAD">
        <w:rPr>
          <w:rFonts w:ascii="Times New Roman" w:eastAsia="Times New Roman" w:hAnsi="Times New Roman" w:cs="Times New Roman"/>
          <w:color w:val="000000"/>
          <w:sz w:val="28"/>
          <w:szCs w:val="28"/>
          <w:lang w:eastAsia="ru-RU"/>
        </w:rPr>
        <w:t>).</w:t>
      </w:r>
    </w:p>
    <w:p w:rsidR="00437BEA" w:rsidRDefault="00437BEA" w:rsidP="00A17CCD">
      <w:pPr>
        <w:spacing w:after="0" w:line="240" w:lineRule="auto"/>
        <w:jc w:val="both"/>
        <w:rPr>
          <w:rFonts w:ascii="Times New Roman" w:eastAsia="Times New Roman" w:hAnsi="Times New Roman" w:cs="Times New Roman"/>
          <w:color w:val="000000"/>
          <w:sz w:val="28"/>
          <w:szCs w:val="28"/>
          <w:u w:val="single"/>
          <w:lang w:eastAsia="ru-RU"/>
        </w:rPr>
      </w:pP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u w:val="single"/>
          <w:lang w:eastAsia="ru-RU"/>
        </w:rPr>
        <w:t>Образовательные:</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-Познакомить детей и родителей с координационной лестницей, как способ активного отдыха.</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-Научить детей выполнять упражнения, играть в подвижные игры с использованием координационной лестницы.</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-Формировать двигательные умения и навыки с использованием координационной лестницы.</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-Развивать у детей чувство ритма.</w:t>
      </w:r>
    </w:p>
    <w:p w:rsidR="00437BEA" w:rsidRDefault="00437BEA" w:rsidP="00A17CCD">
      <w:pPr>
        <w:spacing w:after="0" w:line="240" w:lineRule="auto"/>
        <w:jc w:val="both"/>
        <w:rPr>
          <w:rFonts w:ascii="Times New Roman" w:eastAsia="Times New Roman" w:hAnsi="Times New Roman" w:cs="Times New Roman"/>
          <w:color w:val="000000"/>
          <w:sz w:val="28"/>
          <w:szCs w:val="28"/>
          <w:u w:val="single"/>
          <w:lang w:eastAsia="ru-RU"/>
        </w:rPr>
      </w:pP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u w:val="single"/>
          <w:lang w:eastAsia="ru-RU"/>
        </w:rPr>
        <w:t>Воспитательные:</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-Содействовать умственному, нравственному, эстетическому и трудовому воспитанию.</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-Воспитывать интерес и потребность к занятиям физической культурой с использованием координационной лестницы.</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u w:val="single"/>
          <w:lang w:eastAsia="ru-RU"/>
        </w:rPr>
        <w:t>Ожидаемые результаты у детей:</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-Улучшение показателей физического развития, эмоционального состояния;</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-Благоприятная динамика в состоянии здоровья дошкольников;</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-Оптимальное функционирование организма;</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-Формирование необходимости заботиться о своем здоровье, желания и стремления вести здоровый образ жизни.</w:t>
      </w:r>
    </w:p>
    <w:p w:rsidR="00437BEA" w:rsidRDefault="00437BEA" w:rsidP="00A17CCD">
      <w:pPr>
        <w:spacing w:after="0" w:line="240" w:lineRule="auto"/>
        <w:jc w:val="both"/>
        <w:rPr>
          <w:rFonts w:ascii="Times New Roman" w:eastAsia="Times New Roman" w:hAnsi="Times New Roman" w:cs="Times New Roman"/>
          <w:b/>
          <w:bCs/>
          <w:color w:val="000000"/>
          <w:sz w:val="28"/>
          <w:szCs w:val="28"/>
          <w:lang w:eastAsia="ru-RU"/>
        </w:rPr>
      </w:pP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t>Продукт:</w:t>
      </w:r>
    </w:p>
    <w:p w:rsidR="00A17CCD" w:rsidRPr="004F0FAD" w:rsidRDefault="00A17CCD" w:rsidP="00A17CCD">
      <w:pPr>
        <w:spacing w:after="0" w:line="240" w:lineRule="auto"/>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w:t>
      </w:r>
      <w:r w:rsidR="00781946" w:rsidRPr="004F0FAD">
        <w:rPr>
          <w:rFonts w:ascii="Times New Roman" w:eastAsia="Times New Roman" w:hAnsi="Times New Roman" w:cs="Times New Roman"/>
          <w:color w:val="000000"/>
          <w:sz w:val="28"/>
          <w:szCs w:val="28"/>
          <w:lang w:eastAsia="ru-RU"/>
        </w:rPr>
        <w:t xml:space="preserve"> </w:t>
      </w:r>
      <w:r w:rsidRPr="004F0FAD">
        <w:rPr>
          <w:rFonts w:ascii="Times New Roman" w:eastAsia="Times New Roman" w:hAnsi="Times New Roman" w:cs="Times New Roman"/>
          <w:color w:val="000000"/>
          <w:sz w:val="28"/>
          <w:szCs w:val="28"/>
          <w:lang w:eastAsia="ru-RU"/>
        </w:rPr>
        <w:t>комплекс упражнений с тренажером на развитие скоростных и координационных каче</w:t>
      </w:r>
      <w:proofErr w:type="gramStart"/>
      <w:r w:rsidRPr="004F0FAD">
        <w:rPr>
          <w:rFonts w:ascii="Times New Roman" w:eastAsia="Times New Roman" w:hAnsi="Times New Roman" w:cs="Times New Roman"/>
          <w:color w:val="000000"/>
          <w:sz w:val="28"/>
          <w:szCs w:val="28"/>
          <w:lang w:eastAsia="ru-RU"/>
        </w:rPr>
        <w:t>ств дл</w:t>
      </w:r>
      <w:proofErr w:type="gramEnd"/>
      <w:r w:rsidRPr="004F0FAD">
        <w:rPr>
          <w:rFonts w:ascii="Times New Roman" w:eastAsia="Times New Roman" w:hAnsi="Times New Roman" w:cs="Times New Roman"/>
          <w:color w:val="000000"/>
          <w:sz w:val="28"/>
          <w:szCs w:val="28"/>
          <w:lang w:eastAsia="ru-RU"/>
        </w:rPr>
        <w:t>я детей;</w:t>
      </w:r>
    </w:p>
    <w:p w:rsidR="00A17CCD" w:rsidRPr="004F0FAD" w:rsidRDefault="00781946"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-Создание картотеки</w:t>
      </w:r>
      <w:r w:rsidR="00A17CCD" w:rsidRPr="004F0FAD">
        <w:rPr>
          <w:rFonts w:ascii="Times New Roman" w:eastAsia="Times New Roman" w:hAnsi="Times New Roman" w:cs="Times New Roman"/>
          <w:color w:val="000000"/>
          <w:sz w:val="28"/>
          <w:szCs w:val="28"/>
          <w:lang w:eastAsia="ru-RU"/>
        </w:rPr>
        <w:t xml:space="preserve"> с заданиями и игр</w:t>
      </w:r>
      <w:r w:rsidRPr="004F0FAD">
        <w:rPr>
          <w:rFonts w:ascii="Times New Roman" w:eastAsia="Times New Roman" w:hAnsi="Times New Roman" w:cs="Times New Roman"/>
          <w:color w:val="000000"/>
          <w:sz w:val="28"/>
          <w:szCs w:val="28"/>
          <w:lang w:eastAsia="ru-RU"/>
        </w:rPr>
        <w:t>ами</w:t>
      </w:r>
      <w:r w:rsidR="00A17CCD" w:rsidRPr="004F0FAD">
        <w:rPr>
          <w:rFonts w:ascii="Times New Roman" w:eastAsia="Times New Roman" w:hAnsi="Times New Roman" w:cs="Times New Roman"/>
          <w:color w:val="000000"/>
          <w:sz w:val="28"/>
          <w:szCs w:val="28"/>
          <w:lang w:eastAsia="ru-RU"/>
        </w:rPr>
        <w:t xml:space="preserve"> для координационной лестницы, где дошкольники выбирают упражнения и выполняют индивидуально, дополняя или изменяя его.</w:t>
      </w:r>
    </w:p>
    <w:p w:rsidR="00437BEA" w:rsidRDefault="00437BEA" w:rsidP="00437BEA">
      <w:pPr>
        <w:spacing w:after="0" w:line="240" w:lineRule="auto"/>
        <w:jc w:val="both"/>
        <w:rPr>
          <w:rFonts w:ascii="Times New Roman" w:eastAsia="Times New Roman" w:hAnsi="Times New Roman" w:cs="Times New Roman"/>
          <w:b/>
          <w:bCs/>
          <w:color w:val="000000"/>
          <w:sz w:val="28"/>
          <w:szCs w:val="28"/>
          <w:lang w:eastAsia="ru-RU"/>
        </w:rPr>
      </w:pPr>
    </w:p>
    <w:p w:rsidR="00437BEA" w:rsidRPr="004F0FAD" w:rsidRDefault="00437BEA" w:rsidP="00437BEA">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t>Участники проекта:</w:t>
      </w:r>
      <w:r w:rsidRPr="004F0FAD">
        <w:rPr>
          <w:rFonts w:ascii="Times New Roman" w:eastAsia="Times New Roman" w:hAnsi="Times New Roman" w:cs="Times New Roman"/>
          <w:color w:val="000000"/>
          <w:sz w:val="28"/>
          <w:szCs w:val="28"/>
          <w:lang w:eastAsia="ru-RU"/>
        </w:rPr>
        <w:t> дети дошкольного возраста, воспитатель, инструктор ФК.</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Pr="004F0FAD" w:rsidRDefault="00437BEA" w:rsidP="00437BE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Ак</w:t>
      </w:r>
      <w:r w:rsidRPr="004F0FAD">
        <w:rPr>
          <w:rFonts w:ascii="Times New Roman" w:eastAsia="Times New Roman" w:hAnsi="Times New Roman" w:cs="Times New Roman"/>
          <w:b/>
          <w:bCs/>
          <w:color w:val="000000"/>
          <w:sz w:val="28"/>
          <w:szCs w:val="28"/>
          <w:lang w:eastAsia="ru-RU"/>
        </w:rPr>
        <w:t>туальность</w:t>
      </w:r>
    </w:p>
    <w:p w:rsidR="00437BEA" w:rsidRPr="004F0FAD" w:rsidRDefault="00437BEA" w:rsidP="00437BEA">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 xml:space="preserve">       Одной, из главных целей физического развития в дошкольном образовании является развитие физических качеств ребенка.  Особенности координационных способностей детей дошкольного возраста — одна из интереснейших и сложнейших проблем теории и методики физического воспитания. По данным Е.Н. Вавиловой, для развития скоростных качеств, следует использовать упражнения в быстром и медленном темпе. Чем выше уровень развития физических качеств, тем выше точность, ритмичность, согласованность движений, тем успешнее двигательная деятельность ребенка. Потребность в движениях, двигательная активность вызывает положительные изменения в физическом и психическом развитии ребёнка, совершенствовании всех функциональных систем организма.</w:t>
      </w:r>
    </w:p>
    <w:p w:rsidR="00437BEA" w:rsidRPr="004F0FAD" w:rsidRDefault="00437BEA" w:rsidP="00437BEA">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   Применение нетрадиционных средств на занятиях физической культуры, является эффективным средством для привлечения интереса детей к двигательной деятельности.</w:t>
      </w:r>
    </w:p>
    <w:p w:rsidR="00437BEA" w:rsidRDefault="00437BEA" w:rsidP="00437BEA">
      <w:pPr>
        <w:spacing w:after="0" w:line="240" w:lineRule="auto"/>
        <w:jc w:val="both"/>
        <w:rPr>
          <w:rFonts w:ascii="Times New Roman" w:eastAsia="Times New Roman" w:hAnsi="Times New Roman" w:cs="Times New Roman"/>
          <w:color w:val="000000"/>
          <w:sz w:val="28"/>
          <w:szCs w:val="28"/>
          <w:u w:val="single"/>
          <w:lang w:eastAsia="ru-RU"/>
        </w:rPr>
      </w:pPr>
    </w:p>
    <w:p w:rsidR="008E6947" w:rsidRDefault="008E6947" w:rsidP="00437BEA">
      <w:pPr>
        <w:spacing w:after="0" w:line="240" w:lineRule="auto"/>
        <w:jc w:val="both"/>
        <w:rPr>
          <w:rFonts w:ascii="Times New Roman" w:eastAsia="Times New Roman" w:hAnsi="Times New Roman" w:cs="Times New Roman"/>
          <w:color w:val="000000"/>
          <w:sz w:val="28"/>
          <w:szCs w:val="28"/>
          <w:u w:val="single"/>
          <w:lang w:eastAsia="ru-RU"/>
        </w:rPr>
      </w:pPr>
    </w:p>
    <w:p w:rsidR="008E6947" w:rsidRDefault="008E6947" w:rsidP="00437BEA">
      <w:pPr>
        <w:spacing w:after="0" w:line="240" w:lineRule="auto"/>
        <w:jc w:val="both"/>
        <w:rPr>
          <w:rFonts w:ascii="Times New Roman" w:eastAsia="Times New Roman" w:hAnsi="Times New Roman" w:cs="Times New Roman"/>
          <w:b/>
          <w:color w:val="000000"/>
          <w:sz w:val="28"/>
          <w:szCs w:val="28"/>
          <w:lang w:eastAsia="ru-RU"/>
        </w:rPr>
      </w:pPr>
      <w:r w:rsidRPr="008E6947">
        <w:rPr>
          <w:rFonts w:ascii="Times New Roman" w:eastAsia="Times New Roman" w:hAnsi="Times New Roman" w:cs="Times New Roman"/>
          <w:b/>
          <w:color w:val="000000"/>
          <w:sz w:val="28"/>
          <w:szCs w:val="28"/>
          <w:lang w:eastAsia="ru-RU"/>
        </w:rPr>
        <w:t>При</w:t>
      </w:r>
      <w:r>
        <w:rPr>
          <w:rFonts w:ascii="Times New Roman" w:eastAsia="Times New Roman" w:hAnsi="Times New Roman" w:cs="Times New Roman"/>
          <w:b/>
          <w:color w:val="000000"/>
          <w:sz w:val="28"/>
          <w:szCs w:val="28"/>
          <w:lang w:eastAsia="ru-RU"/>
        </w:rPr>
        <w:t>н</w:t>
      </w:r>
      <w:r w:rsidRPr="008E6947">
        <w:rPr>
          <w:rFonts w:ascii="Times New Roman" w:eastAsia="Times New Roman" w:hAnsi="Times New Roman" w:cs="Times New Roman"/>
          <w:b/>
          <w:color w:val="000000"/>
          <w:sz w:val="28"/>
          <w:szCs w:val="28"/>
          <w:lang w:eastAsia="ru-RU"/>
        </w:rPr>
        <w:t>ципы реализации проекта</w:t>
      </w:r>
      <w:r>
        <w:rPr>
          <w:rFonts w:ascii="Times New Roman" w:eastAsia="Times New Roman" w:hAnsi="Times New Roman" w:cs="Times New Roman"/>
          <w:b/>
          <w:color w:val="000000"/>
          <w:sz w:val="28"/>
          <w:szCs w:val="28"/>
          <w:lang w:eastAsia="ru-RU"/>
        </w:rPr>
        <w:t>:</w:t>
      </w:r>
    </w:p>
    <w:p w:rsidR="008E6947" w:rsidRDefault="008E6947" w:rsidP="00437BEA">
      <w:pPr>
        <w:spacing w:after="0" w:line="240" w:lineRule="auto"/>
        <w:jc w:val="both"/>
        <w:rPr>
          <w:rFonts w:ascii="Times New Roman" w:eastAsia="Times New Roman" w:hAnsi="Times New Roman" w:cs="Times New Roman"/>
          <w:color w:val="000000"/>
          <w:sz w:val="28"/>
          <w:szCs w:val="28"/>
          <w:lang w:eastAsia="ru-RU"/>
        </w:rPr>
      </w:pPr>
    </w:p>
    <w:p w:rsidR="008E6947" w:rsidRDefault="008E6947" w:rsidP="00437BEA">
      <w:pPr>
        <w:spacing w:after="0" w:line="240" w:lineRule="auto"/>
        <w:jc w:val="both"/>
        <w:rPr>
          <w:rFonts w:ascii="Times New Roman" w:eastAsia="Times New Roman" w:hAnsi="Times New Roman" w:cs="Times New Roman"/>
          <w:color w:val="000000"/>
          <w:sz w:val="28"/>
          <w:szCs w:val="28"/>
          <w:lang w:eastAsia="ru-RU"/>
        </w:rPr>
      </w:pPr>
      <w:r w:rsidRPr="008E6947">
        <w:rPr>
          <w:rFonts w:ascii="Times New Roman" w:eastAsia="Times New Roman" w:hAnsi="Times New Roman" w:cs="Times New Roman"/>
          <w:color w:val="000000"/>
          <w:sz w:val="28"/>
          <w:szCs w:val="28"/>
          <w:lang w:eastAsia="ru-RU"/>
        </w:rPr>
        <w:t>- систематичность и последовательность</w:t>
      </w:r>
      <w:r>
        <w:rPr>
          <w:rFonts w:ascii="Times New Roman" w:eastAsia="Times New Roman" w:hAnsi="Times New Roman" w:cs="Times New Roman"/>
          <w:color w:val="000000"/>
          <w:sz w:val="28"/>
          <w:szCs w:val="28"/>
          <w:lang w:eastAsia="ru-RU"/>
        </w:rPr>
        <w:t>;</w:t>
      </w:r>
    </w:p>
    <w:p w:rsidR="008E6947"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доступность;</w:t>
      </w:r>
    </w:p>
    <w:p w:rsidR="008E6947"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наглядность;</w:t>
      </w:r>
    </w:p>
    <w:p w:rsidR="008E6947" w:rsidRPr="008E6947"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включение в деятельность.</w:t>
      </w:r>
    </w:p>
    <w:p w:rsidR="00437BEA" w:rsidRPr="008E6947" w:rsidRDefault="00437BEA" w:rsidP="00437BEA">
      <w:pPr>
        <w:spacing w:after="0" w:line="240" w:lineRule="auto"/>
        <w:jc w:val="both"/>
        <w:rPr>
          <w:rFonts w:ascii="Times New Roman" w:eastAsia="Times New Roman" w:hAnsi="Times New Roman" w:cs="Times New Roman"/>
          <w:color w:val="000000"/>
          <w:sz w:val="28"/>
          <w:szCs w:val="28"/>
          <w:lang w:eastAsia="ru-RU"/>
        </w:rPr>
      </w:pPr>
    </w:p>
    <w:p w:rsidR="00437BEA" w:rsidRPr="008E6947" w:rsidRDefault="00437BEA" w:rsidP="00437BEA">
      <w:pPr>
        <w:spacing w:after="0" w:line="240" w:lineRule="auto"/>
        <w:jc w:val="both"/>
        <w:rPr>
          <w:rFonts w:ascii="Times New Roman" w:eastAsia="Times New Roman" w:hAnsi="Times New Roman" w:cs="Times New Roman"/>
          <w:b/>
          <w:color w:val="000000"/>
          <w:sz w:val="28"/>
          <w:szCs w:val="28"/>
          <w:lang w:eastAsia="ru-RU"/>
        </w:rPr>
      </w:pPr>
      <w:r w:rsidRPr="008E6947">
        <w:rPr>
          <w:rFonts w:ascii="Times New Roman" w:eastAsia="Times New Roman" w:hAnsi="Times New Roman" w:cs="Times New Roman"/>
          <w:b/>
          <w:color w:val="000000"/>
          <w:sz w:val="28"/>
          <w:szCs w:val="28"/>
          <w:lang w:eastAsia="ru-RU"/>
        </w:rPr>
        <w:t>Ожидаемые результаты у детей:</w:t>
      </w:r>
    </w:p>
    <w:p w:rsidR="008E6947" w:rsidRDefault="008E6947" w:rsidP="00437BEA">
      <w:pPr>
        <w:spacing w:after="0" w:line="240" w:lineRule="auto"/>
        <w:jc w:val="both"/>
        <w:rPr>
          <w:rFonts w:ascii="Times New Roman" w:eastAsia="Times New Roman" w:hAnsi="Times New Roman" w:cs="Times New Roman"/>
          <w:color w:val="000000"/>
          <w:sz w:val="28"/>
          <w:szCs w:val="28"/>
          <w:lang w:eastAsia="ru-RU"/>
        </w:rPr>
      </w:pPr>
    </w:p>
    <w:p w:rsidR="00437BEA" w:rsidRPr="004F0FAD"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w:t>
      </w:r>
      <w:r w:rsidR="00437BEA" w:rsidRPr="004F0FAD">
        <w:rPr>
          <w:rFonts w:ascii="Times New Roman" w:eastAsia="Times New Roman" w:hAnsi="Times New Roman" w:cs="Times New Roman"/>
          <w:color w:val="000000"/>
          <w:sz w:val="28"/>
          <w:szCs w:val="28"/>
          <w:lang w:eastAsia="ru-RU"/>
        </w:rPr>
        <w:t>лучшение показателей физического развития, эмоционального состояния;</w:t>
      </w:r>
    </w:p>
    <w:p w:rsidR="00437BEA" w:rsidRPr="004F0FAD"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б</w:t>
      </w:r>
      <w:r w:rsidR="00437BEA" w:rsidRPr="004F0FAD">
        <w:rPr>
          <w:rFonts w:ascii="Times New Roman" w:eastAsia="Times New Roman" w:hAnsi="Times New Roman" w:cs="Times New Roman"/>
          <w:color w:val="000000"/>
          <w:sz w:val="28"/>
          <w:szCs w:val="28"/>
          <w:lang w:eastAsia="ru-RU"/>
        </w:rPr>
        <w:t>лагоприятная динамика в состоянии здоровья дошкольников;</w:t>
      </w:r>
    </w:p>
    <w:p w:rsidR="00437BEA" w:rsidRPr="004F0FAD"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w:t>
      </w:r>
      <w:r w:rsidR="00437BEA" w:rsidRPr="004F0FAD">
        <w:rPr>
          <w:rFonts w:ascii="Times New Roman" w:eastAsia="Times New Roman" w:hAnsi="Times New Roman" w:cs="Times New Roman"/>
          <w:color w:val="000000"/>
          <w:sz w:val="28"/>
          <w:szCs w:val="28"/>
          <w:lang w:eastAsia="ru-RU"/>
        </w:rPr>
        <w:t>птимальное функционирование организма;</w:t>
      </w:r>
    </w:p>
    <w:p w:rsidR="00437BEA"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w:t>
      </w:r>
      <w:r w:rsidR="00437BEA" w:rsidRPr="004F0FAD">
        <w:rPr>
          <w:rFonts w:ascii="Times New Roman" w:eastAsia="Times New Roman" w:hAnsi="Times New Roman" w:cs="Times New Roman"/>
          <w:color w:val="000000"/>
          <w:sz w:val="28"/>
          <w:szCs w:val="28"/>
          <w:lang w:eastAsia="ru-RU"/>
        </w:rPr>
        <w:t>ормирование необходимости заботиться о своем здоровье, желания и стремления вести здоровый образ жизни.</w:t>
      </w:r>
    </w:p>
    <w:p w:rsidR="00437BEA" w:rsidRPr="004F0FAD"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w:t>
      </w:r>
      <w:r w:rsidR="00437BEA">
        <w:rPr>
          <w:rFonts w:ascii="Times New Roman" w:eastAsia="Times New Roman" w:hAnsi="Times New Roman" w:cs="Times New Roman"/>
          <w:color w:val="000000"/>
          <w:sz w:val="28"/>
          <w:szCs w:val="28"/>
          <w:lang w:eastAsia="ru-RU"/>
        </w:rPr>
        <w:t>частие во Всероссийском конкурс</w:t>
      </w:r>
      <w:r>
        <w:rPr>
          <w:rFonts w:ascii="Times New Roman" w:eastAsia="Times New Roman" w:hAnsi="Times New Roman" w:cs="Times New Roman"/>
          <w:color w:val="000000"/>
          <w:sz w:val="28"/>
          <w:szCs w:val="28"/>
          <w:lang w:eastAsia="ru-RU"/>
        </w:rPr>
        <w:t>е</w:t>
      </w:r>
      <w:r w:rsidR="00437BEA">
        <w:rPr>
          <w:rFonts w:ascii="Times New Roman" w:eastAsia="Times New Roman" w:hAnsi="Times New Roman" w:cs="Times New Roman"/>
          <w:color w:val="000000"/>
          <w:sz w:val="28"/>
          <w:szCs w:val="28"/>
          <w:lang w:eastAsia="ru-RU"/>
        </w:rPr>
        <w:t xml:space="preserve"> «</w:t>
      </w:r>
      <w:proofErr w:type="spellStart"/>
      <w:r w:rsidR="00437BEA">
        <w:rPr>
          <w:rFonts w:ascii="Times New Roman" w:eastAsia="Times New Roman" w:hAnsi="Times New Roman" w:cs="Times New Roman"/>
          <w:color w:val="000000"/>
          <w:sz w:val="28"/>
          <w:szCs w:val="28"/>
          <w:lang w:eastAsia="ru-RU"/>
        </w:rPr>
        <w:t>Лесенка-Чудесенка</w:t>
      </w:r>
      <w:proofErr w:type="spellEnd"/>
      <w:r w:rsidR="00437BEA">
        <w:rPr>
          <w:rFonts w:ascii="Times New Roman" w:eastAsia="Times New Roman" w:hAnsi="Times New Roman" w:cs="Times New Roman"/>
          <w:color w:val="000000"/>
          <w:sz w:val="28"/>
          <w:szCs w:val="28"/>
          <w:lang w:eastAsia="ru-RU"/>
        </w:rPr>
        <w:t>»</w:t>
      </w: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Pr="004F0FAD" w:rsidRDefault="00437BEA" w:rsidP="00437BEA">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t>Продукт:</w:t>
      </w:r>
    </w:p>
    <w:p w:rsidR="00437BEA" w:rsidRPr="004F0FAD" w:rsidRDefault="00437BEA" w:rsidP="00437BEA">
      <w:pPr>
        <w:spacing w:after="0" w:line="240" w:lineRule="auto"/>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 комплекс упражнений с тренажером на развитие скоростных и координационных каче</w:t>
      </w:r>
      <w:proofErr w:type="gramStart"/>
      <w:r w:rsidRPr="004F0FAD">
        <w:rPr>
          <w:rFonts w:ascii="Times New Roman" w:eastAsia="Times New Roman" w:hAnsi="Times New Roman" w:cs="Times New Roman"/>
          <w:color w:val="000000"/>
          <w:sz w:val="28"/>
          <w:szCs w:val="28"/>
          <w:lang w:eastAsia="ru-RU"/>
        </w:rPr>
        <w:t>ств дл</w:t>
      </w:r>
      <w:proofErr w:type="gramEnd"/>
      <w:r w:rsidRPr="004F0FAD">
        <w:rPr>
          <w:rFonts w:ascii="Times New Roman" w:eastAsia="Times New Roman" w:hAnsi="Times New Roman" w:cs="Times New Roman"/>
          <w:color w:val="000000"/>
          <w:sz w:val="28"/>
          <w:szCs w:val="28"/>
          <w:lang w:eastAsia="ru-RU"/>
        </w:rPr>
        <w:t>я детей;</w:t>
      </w:r>
    </w:p>
    <w:p w:rsidR="00437BEA" w:rsidRPr="004F0FAD" w:rsidRDefault="008E6947" w:rsidP="00437BE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с</w:t>
      </w:r>
      <w:r w:rsidR="00437BEA" w:rsidRPr="004F0FAD">
        <w:rPr>
          <w:rFonts w:ascii="Times New Roman" w:eastAsia="Times New Roman" w:hAnsi="Times New Roman" w:cs="Times New Roman"/>
          <w:color w:val="000000"/>
          <w:sz w:val="28"/>
          <w:szCs w:val="28"/>
          <w:lang w:eastAsia="ru-RU"/>
        </w:rPr>
        <w:t>оздание картотеки с заданиями и играми для координационной лестницы, где дошкольники выбирают упражнения и выполняют индивидуально, дополняя или изменяя его.</w:t>
      </w: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8E6947" w:rsidRDefault="008E6947" w:rsidP="008E6947">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Этапы</w:t>
      </w:r>
      <w:r w:rsidRPr="00176E7B">
        <w:rPr>
          <w:rFonts w:ascii="Times New Roman" w:eastAsia="Times New Roman" w:hAnsi="Times New Roman" w:cs="Times New Roman"/>
          <w:b/>
          <w:bCs/>
          <w:color w:val="000000"/>
          <w:sz w:val="28"/>
          <w:szCs w:val="28"/>
          <w:lang w:eastAsia="ru-RU"/>
        </w:rPr>
        <w:t xml:space="preserve"> реализации проекта</w:t>
      </w:r>
    </w:p>
    <w:p w:rsidR="008E6947" w:rsidRPr="00176E7B" w:rsidRDefault="008E6947" w:rsidP="008E6947">
      <w:pPr>
        <w:spacing w:after="0" w:line="240" w:lineRule="auto"/>
        <w:jc w:val="center"/>
        <w:rPr>
          <w:rFonts w:ascii="Calibri" w:eastAsia="Times New Roman" w:hAnsi="Calibri" w:cs="Times New Roman"/>
          <w:color w:val="000000"/>
          <w:sz w:val="28"/>
          <w:szCs w:val="28"/>
          <w:lang w:eastAsia="ru-RU"/>
        </w:rPr>
      </w:pPr>
    </w:p>
    <w:tbl>
      <w:tblPr>
        <w:tblW w:w="0" w:type="auto"/>
        <w:tblInd w:w="-426" w:type="dxa"/>
        <w:tblCellMar>
          <w:top w:w="15" w:type="dxa"/>
          <w:left w:w="15" w:type="dxa"/>
          <w:bottom w:w="15" w:type="dxa"/>
          <w:right w:w="15" w:type="dxa"/>
        </w:tblCellMar>
        <w:tblLook w:val="04A0"/>
      </w:tblPr>
      <w:tblGrid>
        <w:gridCol w:w="2084"/>
        <w:gridCol w:w="2368"/>
        <w:gridCol w:w="2188"/>
        <w:gridCol w:w="1975"/>
        <w:gridCol w:w="1382"/>
      </w:tblGrid>
      <w:tr w:rsidR="008E6947" w:rsidRPr="00176E7B" w:rsidTr="00E52A0A">
        <w:tc>
          <w:tcPr>
            <w:tcW w:w="1384" w:type="dxa"/>
            <w:tcBorders>
              <w:top w:val="single" w:sz="8" w:space="0" w:color="4472C4"/>
              <w:left w:val="single" w:sz="8" w:space="0" w:color="4472C4"/>
              <w:bottom w:val="single" w:sz="8" w:space="0" w:color="000000"/>
              <w:right w:val="single" w:sz="8" w:space="0" w:color="000000"/>
            </w:tcBorders>
            <w:tcMar>
              <w:top w:w="0" w:type="dxa"/>
              <w:left w:w="108" w:type="dxa"/>
              <w:bottom w:w="0" w:type="dxa"/>
              <w:right w:w="108" w:type="dxa"/>
            </w:tcMar>
            <w:vAlign w:val="center"/>
            <w:hideMark/>
          </w:tcPr>
          <w:p w:rsidR="008E6947" w:rsidRPr="00176E7B" w:rsidRDefault="008E6947" w:rsidP="00E52A0A">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Этапы проектной работы</w:t>
            </w:r>
          </w:p>
        </w:tc>
        <w:tc>
          <w:tcPr>
            <w:tcW w:w="2580" w:type="dxa"/>
            <w:tcBorders>
              <w:top w:val="single" w:sz="8" w:space="0" w:color="4472C4"/>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E6947" w:rsidRPr="00176E7B" w:rsidRDefault="008E6947" w:rsidP="00E52A0A">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Задачи этапа</w:t>
            </w:r>
          </w:p>
        </w:tc>
        <w:tc>
          <w:tcPr>
            <w:tcW w:w="3686" w:type="dxa"/>
            <w:tcBorders>
              <w:top w:val="single" w:sz="8" w:space="0" w:color="4472C4"/>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E6947" w:rsidRPr="00176E7B" w:rsidRDefault="008E6947" w:rsidP="00E52A0A">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Содержание ПД</w:t>
            </w:r>
          </w:p>
        </w:tc>
        <w:tc>
          <w:tcPr>
            <w:tcW w:w="1560" w:type="dxa"/>
            <w:tcBorders>
              <w:top w:val="single" w:sz="8" w:space="0" w:color="4472C4"/>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E6947" w:rsidRPr="00176E7B" w:rsidRDefault="008E6947" w:rsidP="00E52A0A">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Продукт ПД</w:t>
            </w:r>
          </w:p>
        </w:tc>
        <w:tc>
          <w:tcPr>
            <w:tcW w:w="1560" w:type="dxa"/>
            <w:tcBorders>
              <w:top w:val="single" w:sz="8" w:space="0" w:color="4472C4"/>
              <w:left w:val="single" w:sz="8" w:space="0" w:color="000000"/>
              <w:bottom w:val="single" w:sz="8" w:space="0" w:color="000000"/>
              <w:right w:val="single" w:sz="8" w:space="0" w:color="4472C4"/>
            </w:tcBorders>
            <w:tcMar>
              <w:top w:w="0" w:type="dxa"/>
              <w:left w:w="108" w:type="dxa"/>
              <w:bottom w:w="0" w:type="dxa"/>
              <w:right w:w="108" w:type="dxa"/>
            </w:tcMar>
            <w:vAlign w:val="center"/>
            <w:hideMark/>
          </w:tcPr>
          <w:p w:rsidR="008E6947" w:rsidRPr="00176E7B" w:rsidRDefault="008E6947" w:rsidP="00E52A0A">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Ожидаемые риски</w:t>
            </w:r>
          </w:p>
        </w:tc>
      </w:tr>
      <w:tr w:rsidR="008E6947" w:rsidRPr="00176E7B" w:rsidTr="00E52A0A">
        <w:tc>
          <w:tcPr>
            <w:tcW w:w="1384" w:type="dxa"/>
            <w:tcBorders>
              <w:top w:val="single" w:sz="8" w:space="0" w:color="000000"/>
              <w:left w:val="single" w:sz="8" w:space="0" w:color="4472C4"/>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1 этап</w:t>
            </w:r>
          </w:p>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Подготовительный</w:t>
            </w:r>
          </w:p>
        </w:tc>
        <w:tc>
          <w:tcPr>
            <w:tcW w:w="2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1.Вызвать интерес детей к теме проекта.</w:t>
            </w:r>
          </w:p>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2.Подготовить и собрать информацию о координационной лестнице</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-Изучение научно-методической литературы по теме «Здоровье», «Координационная лестница в ДОУ»,  </w:t>
            </w:r>
          </w:p>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 -«Развитие координационных способностей» </w:t>
            </w:r>
            <w:proofErr w:type="gramStart"/>
            <w:r w:rsidRPr="00176E7B">
              <w:rPr>
                <w:rFonts w:ascii="Times New Roman" w:eastAsia="Times New Roman" w:hAnsi="Times New Roman" w:cs="Times New Roman"/>
                <w:color w:val="000000"/>
                <w:sz w:val="28"/>
                <w:szCs w:val="28"/>
                <w:lang w:eastAsia="ru-RU"/>
              </w:rPr>
              <w:t>-А</w:t>
            </w:r>
            <w:proofErr w:type="gramEnd"/>
            <w:r w:rsidRPr="00176E7B">
              <w:rPr>
                <w:rFonts w:ascii="Times New Roman" w:eastAsia="Times New Roman" w:hAnsi="Times New Roman" w:cs="Times New Roman"/>
                <w:color w:val="000000"/>
                <w:sz w:val="28"/>
                <w:szCs w:val="28"/>
                <w:lang w:eastAsia="ru-RU"/>
              </w:rPr>
              <w:t>наньева А.Г.)</w:t>
            </w:r>
          </w:p>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-Просмотр видеоматериалов о координационной лестнице.</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Times New Roman" w:eastAsia="Times New Roman" w:hAnsi="Times New Roman" w:cs="Times New Roman"/>
                <w:sz w:val="28"/>
                <w:szCs w:val="28"/>
                <w:lang w:eastAsia="ru-RU"/>
              </w:rPr>
            </w:pPr>
          </w:p>
        </w:tc>
        <w:tc>
          <w:tcPr>
            <w:tcW w:w="1560" w:type="dxa"/>
            <w:tcBorders>
              <w:top w:val="single" w:sz="8" w:space="0" w:color="000000"/>
              <w:left w:val="single" w:sz="8" w:space="0" w:color="000000"/>
              <w:bottom w:val="single" w:sz="8" w:space="0" w:color="000000"/>
              <w:right w:val="single" w:sz="8" w:space="0" w:color="4472C4"/>
            </w:tcBorders>
            <w:tcMar>
              <w:top w:w="0" w:type="dxa"/>
              <w:left w:w="108" w:type="dxa"/>
              <w:bottom w:w="0" w:type="dxa"/>
              <w:right w:w="108" w:type="dxa"/>
            </w:tcMar>
            <w:hideMark/>
          </w:tcPr>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Дети не проявят интерес к тренажеру.</w:t>
            </w:r>
          </w:p>
        </w:tc>
      </w:tr>
      <w:tr w:rsidR="008E6947" w:rsidRPr="00176E7B" w:rsidTr="00E52A0A">
        <w:tc>
          <w:tcPr>
            <w:tcW w:w="1384" w:type="dxa"/>
            <w:tcBorders>
              <w:top w:val="single" w:sz="8" w:space="0" w:color="000000"/>
              <w:left w:val="single" w:sz="8" w:space="0" w:color="4472C4"/>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2 этап</w:t>
            </w:r>
          </w:p>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Основной</w:t>
            </w:r>
          </w:p>
        </w:tc>
        <w:tc>
          <w:tcPr>
            <w:tcW w:w="2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1.Знакомство детей с тренажером.</w:t>
            </w:r>
          </w:p>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2.Освоение упражнений на координационной лестнице.</w:t>
            </w:r>
          </w:p>
        </w:tc>
        <w:tc>
          <w:tcPr>
            <w:tcW w:w="36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Знакомство детей с координационной лестницей. Знакомство с визуального осмотра и знакомства с правилами.</w:t>
            </w:r>
          </w:p>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Процесс освоения каждого нового упражнения на лестнице проходит в 3 этапа: 1 этап – Разучивание упражнения с пояснениями </w:t>
            </w:r>
            <w:r w:rsidRPr="00176E7B">
              <w:rPr>
                <w:rFonts w:ascii="Times New Roman" w:eastAsia="Times New Roman" w:hAnsi="Times New Roman" w:cs="Times New Roman"/>
                <w:color w:val="000000"/>
                <w:sz w:val="28"/>
                <w:szCs w:val="28"/>
                <w:lang w:eastAsia="ru-RU"/>
              </w:rPr>
              <w:lastRenderedPageBreak/>
              <w:t>всех элементов.</w:t>
            </w:r>
          </w:p>
          <w:p w:rsidR="008E6947" w:rsidRPr="00176E7B" w:rsidRDefault="008E6947" w:rsidP="00E52A0A">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2 этап – Совершенствование техники выполнения движений, постепенно усложняя и наращивая темп.</w:t>
            </w:r>
          </w:p>
          <w:p w:rsidR="008E6947" w:rsidRPr="00176E7B" w:rsidRDefault="008E6947" w:rsidP="00E52A0A">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3 этап </w:t>
            </w:r>
            <w:proofErr w:type="gramStart"/>
            <w:r w:rsidRPr="00176E7B">
              <w:rPr>
                <w:rFonts w:ascii="Times New Roman" w:eastAsia="Times New Roman" w:hAnsi="Times New Roman" w:cs="Times New Roman"/>
                <w:color w:val="000000"/>
                <w:sz w:val="28"/>
                <w:szCs w:val="28"/>
                <w:lang w:eastAsia="ru-RU"/>
              </w:rPr>
              <w:t>–П</w:t>
            </w:r>
            <w:proofErr w:type="gramEnd"/>
            <w:r w:rsidRPr="00176E7B">
              <w:rPr>
                <w:rFonts w:ascii="Times New Roman" w:eastAsia="Times New Roman" w:hAnsi="Times New Roman" w:cs="Times New Roman"/>
                <w:color w:val="000000"/>
                <w:sz w:val="28"/>
                <w:szCs w:val="28"/>
                <w:lang w:eastAsia="ru-RU"/>
              </w:rPr>
              <w:t>рактическое использование. Используем знакомые движения в самостоятельной и совместной деятельности.</w:t>
            </w:r>
          </w:p>
        </w:tc>
        <w:tc>
          <w:tcPr>
            <w:tcW w:w="1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6947" w:rsidRPr="00176E7B" w:rsidRDefault="008E6947" w:rsidP="00E52A0A">
            <w:pPr>
              <w:spacing w:after="0" w:line="240" w:lineRule="auto"/>
              <w:rPr>
                <w:rFonts w:ascii="Times New Roman" w:eastAsia="Times New Roman" w:hAnsi="Times New Roman" w:cs="Times New Roman"/>
                <w:sz w:val="28"/>
                <w:szCs w:val="28"/>
                <w:lang w:eastAsia="ru-RU"/>
              </w:rPr>
            </w:pPr>
          </w:p>
        </w:tc>
        <w:tc>
          <w:tcPr>
            <w:tcW w:w="1560" w:type="dxa"/>
            <w:tcBorders>
              <w:top w:val="single" w:sz="8" w:space="0" w:color="000000"/>
              <w:left w:val="single" w:sz="8" w:space="0" w:color="000000"/>
              <w:bottom w:val="single" w:sz="8" w:space="0" w:color="000000"/>
              <w:right w:val="single" w:sz="8" w:space="0" w:color="4472C4"/>
            </w:tcBorders>
            <w:tcMar>
              <w:top w:w="0" w:type="dxa"/>
              <w:left w:w="108" w:type="dxa"/>
              <w:bottom w:w="0" w:type="dxa"/>
              <w:right w:w="108" w:type="dxa"/>
            </w:tcMar>
            <w:hideMark/>
          </w:tcPr>
          <w:p w:rsidR="008E6947" w:rsidRPr="00176E7B" w:rsidRDefault="008E6947" w:rsidP="00E52A0A">
            <w:pPr>
              <w:spacing w:after="0" w:line="240" w:lineRule="auto"/>
              <w:rPr>
                <w:rFonts w:ascii="Times New Roman" w:eastAsia="Times New Roman" w:hAnsi="Times New Roman" w:cs="Times New Roman"/>
                <w:sz w:val="28"/>
                <w:szCs w:val="28"/>
                <w:lang w:eastAsia="ru-RU"/>
              </w:rPr>
            </w:pPr>
          </w:p>
        </w:tc>
      </w:tr>
      <w:tr w:rsidR="008E6947" w:rsidRPr="00164EBF" w:rsidTr="00E52A0A">
        <w:tc>
          <w:tcPr>
            <w:tcW w:w="1384" w:type="dxa"/>
            <w:tcBorders>
              <w:top w:val="single" w:sz="8" w:space="0" w:color="000000"/>
              <w:left w:val="single" w:sz="8" w:space="0" w:color="4472C4"/>
              <w:bottom w:val="single" w:sz="8" w:space="0" w:color="4472C4"/>
              <w:right w:val="single" w:sz="8" w:space="0" w:color="000000"/>
            </w:tcBorders>
            <w:tcMar>
              <w:top w:w="0" w:type="dxa"/>
              <w:left w:w="108" w:type="dxa"/>
              <w:bottom w:w="0" w:type="dxa"/>
              <w:right w:w="108" w:type="dxa"/>
            </w:tcMar>
            <w:hideMark/>
          </w:tcPr>
          <w:p w:rsidR="008E6947" w:rsidRPr="00164EBF" w:rsidRDefault="008E6947" w:rsidP="00E52A0A">
            <w:pPr>
              <w:spacing w:after="0" w:line="240" w:lineRule="auto"/>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lastRenderedPageBreak/>
              <w:t>3 этап</w:t>
            </w:r>
          </w:p>
          <w:p w:rsidR="008E6947" w:rsidRPr="00164EBF" w:rsidRDefault="008E6947" w:rsidP="00E52A0A">
            <w:pPr>
              <w:spacing w:after="0" w:line="0" w:lineRule="atLeast"/>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Заключительный</w:t>
            </w:r>
          </w:p>
        </w:tc>
        <w:tc>
          <w:tcPr>
            <w:tcW w:w="2580" w:type="dxa"/>
            <w:tcBorders>
              <w:top w:val="single" w:sz="8" w:space="0" w:color="000000"/>
              <w:left w:val="single" w:sz="8" w:space="0" w:color="000000"/>
              <w:bottom w:val="single" w:sz="8" w:space="0" w:color="4472C4"/>
              <w:right w:val="single" w:sz="8" w:space="0" w:color="000000"/>
            </w:tcBorders>
            <w:tcMar>
              <w:top w:w="0" w:type="dxa"/>
              <w:left w:w="108" w:type="dxa"/>
              <w:bottom w:w="0" w:type="dxa"/>
              <w:right w:w="108" w:type="dxa"/>
            </w:tcMar>
            <w:hideMark/>
          </w:tcPr>
          <w:p w:rsidR="008E6947" w:rsidRPr="00164EBF" w:rsidRDefault="008E6947" w:rsidP="00E52A0A">
            <w:pPr>
              <w:spacing w:after="0" w:line="240" w:lineRule="auto"/>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1.Разработка комплекса упражнений на координационной лестнице;</w:t>
            </w:r>
          </w:p>
          <w:p w:rsidR="008E6947" w:rsidRPr="00164EBF" w:rsidRDefault="008E6947" w:rsidP="00E52A0A">
            <w:pPr>
              <w:spacing w:after="0" w:line="240" w:lineRule="auto"/>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2. Оформление картотеки с заданиями и игр для координационной лестницы;</w:t>
            </w:r>
          </w:p>
          <w:p w:rsidR="008E6947" w:rsidRDefault="00164EBF" w:rsidP="00E52A0A">
            <w:pPr>
              <w:spacing w:after="0" w:line="0" w:lineRule="atLeast"/>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3. Создание видео комплекса</w:t>
            </w:r>
          </w:p>
          <w:p w:rsidR="00164EBF" w:rsidRPr="00164EBF" w:rsidRDefault="00164EBF" w:rsidP="00E52A0A">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упражнений</w:t>
            </w:r>
          </w:p>
        </w:tc>
        <w:tc>
          <w:tcPr>
            <w:tcW w:w="3686" w:type="dxa"/>
            <w:tcBorders>
              <w:top w:val="single" w:sz="8" w:space="0" w:color="000000"/>
              <w:left w:val="single" w:sz="8" w:space="0" w:color="000000"/>
              <w:bottom w:val="single" w:sz="8" w:space="0" w:color="4472C4"/>
              <w:right w:val="single" w:sz="8" w:space="0" w:color="000000"/>
            </w:tcBorders>
            <w:tcMar>
              <w:top w:w="0" w:type="dxa"/>
              <w:left w:w="108" w:type="dxa"/>
              <w:bottom w:w="0" w:type="dxa"/>
              <w:right w:w="108" w:type="dxa"/>
            </w:tcMar>
            <w:hideMark/>
          </w:tcPr>
          <w:p w:rsidR="008E6947" w:rsidRPr="00164EBF" w:rsidRDefault="008E6947" w:rsidP="00E52A0A">
            <w:pPr>
              <w:spacing w:after="0" w:line="0" w:lineRule="atLeast"/>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Подготовка материалов для разработки комплекса упражнений, оформления схем-карточек</w:t>
            </w:r>
          </w:p>
        </w:tc>
        <w:tc>
          <w:tcPr>
            <w:tcW w:w="1560" w:type="dxa"/>
            <w:tcBorders>
              <w:top w:val="single" w:sz="8" w:space="0" w:color="000000"/>
              <w:left w:val="single" w:sz="8" w:space="0" w:color="000000"/>
              <w:bottom w:val="single" w:sz="8" w:space="0" w:color="4472C4"/>
              <w:right w:val="single" w:sz="8" w:space="0" w:color="000000"/>
            </w:tcBorders>
            <w:tcMar>
              <w:top w:w="0" w:type="dxa"/>
              <w:left w:w="108" w:type="dxa"/>
              <w:bottom w:w="0" w:type="dxa"/>
              <w:right w:w="108" w:type="dxa"/>
            </w:tcMar>
            <w:hideMark/>
          </w:tcPr>
          <w:p w:rsidR="008E6947" w:rsidRPr="00164EBF" w:rsidRDefault="008E6947" w:rsidP="00E52A0A">
            <w:pPr>
              <w:spacing w:after="0" w:line="240" w:lineRule="auto"/>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-Комплекс упражнений на координационной лестнице</w:t>
            </w:r>
          </w:p>
          <w:p w:rsidR="008E6947" w:rsidRPr="00164EBF" w:rsidRDefault="008E6947" w:rsidP="00E52A0A">
            <w:pPr>
              <w:spacing w:after="0" w:line="240" w:lineRule="auto"/>
              <w:rPr>
                <w:rFonts w:ascii="Times New Roman" w:eastAsia="Times New Roman" w:hAnsi="Times New Roman" w:cs="Times New Roman"/>
                <w:color w:val="000000"/>
                <w:sz w:val="28"/>
                <w:szCs w:val="28"/>
                <w:lang w:eastAsia="ru-RU"/>
              </w:rPr>
            </w:pPr>
            <w:r w:rsidRPr="00164EBF">
              <w:rPr>
                <w:rFonts w:ascii="Times New Roman" w:eastAsia="Times New Roman" w:hAnsi="Times New Roman" w:cs="Times New Roman"/>
                <w:color w:val="000000"/>
                <w:sz w:val="28"/>
                <w:szCs w:val="28"/>
                <w:lang w:eastAsia="ru-RU"/>
              </w:rPr>
              <w:t>-схемы-карточки для выполнения упражнений</w:t>
            </w:r>
          </w:p>
          <w:p w:rsidR="008E6947" w:rsidRPr="00164EBF" w:rsidRDefault="00164EBF" w:rsidP="00E52A0A">
            <w:pPr>
              <w:spacing w:after="0" w:line="0"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-видео комплекс </w:t>
            </w:r>
            <w:r w:rsidRPr="00164EBF">
              <w:rPr>
                <w:rFonts w:ascii="Times New Roman" w:eastAsia="Times New Roman" w:hAnsi="Times New Roman" w:cs="Times New Roman"/>
                <w:color w:val="000000"/>
                <w:sz w:val="28"/>
                <w:szCs w:val="28"/>
                <w:lang w:eastAsia="ru-RU"/>
              </w:rPr>
              <w:t>упражнений (для конкурса</w:t>
            </w:r>
            <w:r>
              <w:rPr>
                <w:rFonts w:ascii="Times New Roman" w:eastAsia="Times New Roman" w:hAnsi="Times New Roman" w:cs="Times New Roman"/>
                <w:color w:val="000000"/>
                <w:sz w:val="28"/>
                <w:szCs w:val="28"/>
                <w:lang w:eastAsia="ru-RU"/>
              </w:rPr>
              <w:t>)</w:t>
            </w:r>
          </w:p>
        </w:tc>
        <w:tc>
          <w:tcPr>
            <w:tcW w:w="1560" w:type="dxa"/>
            <w:tcBorders>
              <w:top w:val="single" w:sz="8" w:space="0" w:color="000000"/>
              <w:left w:val="single" w:sz="8" w:space="0" w:color="000000"/>
              <w:bottom w:val="single" w:sz="8" w:space="0" w:color="4472C4"/>
              <w:right w:val="single" w:sz="8" w:space="0" w:color="4472C4"/>
            </w:tcBorders>
            <w:tcMar>
              <w:top w:w="0" w:type="dxa"/>
              <w:left w:w="108" w:type="dxa"/>
              <w:bottom w:w="0" w:type="dxa"/>
              <w:right w:w="108" w:type="dxa"/>
            </w:tcMar>
            <w:hideMark/>
          </w:tcPr>
          <w:p w:rsidR="008E6947" w:rsidRPr="00164EBF" w:rsidRDefault="008E6947" w:rsidP="00E52A0A">
            <w:pPr>
              <w:spacing w:after="0" w:line="240" w:lineRule="auto"/>
              <w:rPr>
                <w:rFonts w:ascii="Times New Roman" w:eastAsia="Times New Roman" w:hAnsi="Times New Roman" w:cs="Times New Roman"/>
                <w:sz w:val="28"/>
                <w:szCs w:val="28"/>
                <w:lang w:eastAsia="ru-RU"/>
              </w:rPr>
            </w:pPr>
          </w:p>
        </w:tc>
      </w:tr>
    </w:tbl>
    <w:p w:rsidR="008E6947" w:rsidRPr="00164EBF" w:rsidRDefault="008E6947" w:rsidP="008E6947">
      <w:pPr>
        <w:spacing w:after="0" w:line="240" w:lineRule="auto"/>
        <w:rPr>
          <w:rFonts w:ascii="Times New Roman" w:eastAsia="Times New Roman" w:hAnsi="Times New Roman" w:cs="Times New Roman"/>
          <w:color w:val="000000"/>
          <w:sz w:val="28"/>
          <w:szCs w:val="28"/>
          <w:lang w:eastAsia="ru-RU"/>
        </w:rPr>
      </w:pPr>
    </w:p>
    <w:p w:rsidR="008E6947" w:rsidRDefault="008E6947" w:rsidP="008E6947">
      <w:pPr>
        <w:pStyle w:val="a5"/>
        <w:shd w:val="clear" w:color="auto" w:fill="FFFFFF"/>
        <w:spacing w:before="0" w:beforeAutospacing="0" w:after="0" w:line="384" w:lineRule="atLeast"/>
        <w:jc w:val="both"/>
        <w:rPr>
          <w:b/>
          <w:bCs/>
          <w:sz w:val="28"/>
          <w:szCs w:val="28"/>
          <w:bdr w:val="none" w:sz="0" w:space="0" w:color="auto" w:frame="1"/>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A17CCD">
      <w:pPr>
        <w:spacing w:after="0" w:line="240" w:lineRule="auto"/>
        <w:jc w:val="center"/>
        <w:rPr>
          <w:rFonts w:ascii="Times New Roman" w:eastAsia="Times New Roman" w:hAnsi="Times New Roman" w:cs="Times New Roman"/>
          <w:b/>
          <w:bCs/>
          <w:color w:val="000000"/>
          <w:sz w:val="28"/>
          <w:szCs w:val="28"/>
          <w:lang w:eastAsia="ru-RU"/>
        </w:rPr>
      </w:pPr>
    </w:p>
    <w:p w:rsidR="00437BEA" w:rsidRDefault="00437BEA" w:rsidP="00164EBF">
      <w:pPr>
        <w:spacing w:after="0" w:line="240" w:lineRule="auto"/>
        <w:rPr>
          <w:rFonts w:ascii="Times New Roman" w:eastAsia="Times New Roman" w:hAnsi="Times New Roman" w:cs="Times New Roman"/>
          <w:b/>
          <w:bCs/>
          <w:color w:val="000000"/>
          <w:sz w:val="28"/>
          <w:szCs w:val="28"/>
          <w:lang w:eastAsia="ru-RU"/>
        </w:rPr>
      </w:pPr>
    </w:p>
    <w:p w:rsidR="00164EBF" w:rsidRDefault="00164EBF" w:rsidP="00164EBF">
      <w:pPr>
        <w:spacing w:after="0" w:line="240" w:lineRule="auto"/>
        <w:jc w:val="both"/>
        <w:rPr>
          <w:rFonts w:ascii="Times New Roman" w:eastAsia="Times New Roman" w:hAnsi="Times New Roman" w:cs="Times New Roman"/>
          <w:b/>
          <w:bCs/>
          <w:color w:val="000000"/>
          <w:sz w:val="28"/>
          <w:szCs w:val="28"/>
          <w:lang w:eastAsia="ru-RU"/>
        </w:rPr>
      </w:pPr>
    </w:p>
    <w:p w:rsidR="00A17CCD" w:rsidRPr="004F0FAD" w:rsidRDefault="00A17CCD" w:rsidP="00A17CCD">
      <w:pPr>
        <w:spacing w:after="0" w:line="240" w:lineRule="auto"/>
        <w:ind w:firstLine="142"/>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lastRenderedPageBreak/>
        <w:t>Координационная (скоростная) лестница</w:t>
      </w:r>
      <w:r w:rsidRPr="004F0FAD">
        <w:rPr>
          <w:rFonts w:ascii="Times New Roman" w:eastAsia="Times New Roman" w:hAnsi="Times New Roman" w:cs="Times New Roman"/>
          <w:color w:val="000000"/>
          <w:sz w:val="28"/>
          <w:szCs w:val="28"/>
          <w:lang w:eastAsia="ru-RU"/>
        </w:rPr>
        <w:t> – это тренажёрное устройство, предназначенное для развития ловкости, скоростных качеств, баланса тела в движении, тренировки ускорений, чувства ритма и координации движений, что позволяет отрабатывать технику основных двигательных действий. Лестница сконструирована таким образом, чтобы улучшить владение телом и увеличить скорость ног.</w:t>
      </w:r>
    </w:p>
    <w:p w:rsidR="00A17CCD" w:rsidRPr="004F0FAD" w:rsidRDefault="00164EBF" w:rsidP="00A17CC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17CCD" w:rsidRPr="004F0FAD">
        <w:rPr>
          <w:rFonts w:ascii="Times New Roman" w:eastAsia="Times New Roman" w:hAnsi="Times New Roman" w:cs="Times New Roman"/>
          <w:b/>
          <w:bCs/>
          <w:color w:val="000000"/>
          <w:sz w:val="28"/>
          <w:szCs w:val="28"/>
          <w:lang w:eastAsia="ru-RU"/>
        </w:rPr>
        <w:t xml:space="preserve"> Координационную лестницу</w:t>
      </w:r>
      <w:r w:rsidR="00A17CCD" w:rsidRPr="004F0FAD">
        <w:rPr>
          <w:rFonts w:ascii="Times New Roman" w:eastAsia="Times New Roman" w:hAnsi="Times New Roman" w:cs="Times New Roman"/>
          <w:color w:val="000000"/>
          <w:sz w:val="28"/>
          <w:szCs w:val="28"/>
          <w:lang w:eastAsia="ru-RU"/>
        </w:rPr>
        <w:t> – используют как для индивидуальных, так и для групповых занятий. Использовать лестницу можно, как для разминки, так и для основной деятельности, повторяя одни и те же упражнения, постоянно увеличивая темп.</w:t>
      </w:r>
    </w:p>
    <w:p w:rsidR="005B5031" w:rsidRDefault="00164EBF" w:rsidP="00A17CCD">
      <w:pPr>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p>
    <w:p w:rsidR="005B5031" w:rsidRDefault="005B5031" w:rsidP="00A17CCD">
      <w:pPr>
        <w:spacing w:after="0" w:line="240" w:lineRule="auto"/>
        <w:jc w:val="both"/>
        <w:rPr>
          <w:rFonts w:ascii="Times New Roman" w:eastAsia="Times New Roman" w:hAnsi="Times New Roman" w:cs="Times New Roman"/>
          <w:b/>
          <w:bCs/>
          <w:color w:val="000000"/>
          <w:sz w:val="28"/>
          <w:szCs w:val="28"/>
          <w:lang w:eastAsia="ru-RU"/>
        </w:rPr>
      </w:pPr>
    </w:p>
    <w:p w:rsidR="00A17CCD" w:rsidRPr="004F0FAD" w:rsidRDefault="00164EBF" w:rsidP="00A17CCD">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17CCD" w:rsidRPr="004F0FAD">
        <w:rPr>
          <w:rFonts w:ascii="Times New Roman" w:eastAsia="Times New Roman" w:hAnsi="Times New Roman" w:cs="Times New Roman"/>
          <w:b/>
          <w:bCs/>
          <w:color w:val="000000"/>
          <w:sz w:val="28"/>
          <w:szCs w:val="28"/>
          <w:lang w:eastAsia="ru-RU"/>
        </w:rPr>
        <w:t>Применение координационной (скоростной) лестницы:</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-утренняя гимнастика;</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-занятия по физической культуре;</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-самостоятельная деятельность детей;</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-физкультминутки;</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-развлечения, спортивные праздники;</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-подвижные игры.</w:t>
      </w:r>
    </w:p>
    <w:p w:rsidR="00164EBF" w:rsidRDefault="00164EBF" w:rsidP="00A17CCD">
      <w:pPr>
        <w:spacing w:after="0" w:line="240" w:lineRule="auto"/>
        <w:jc w:val="both"/>
        <w:rPr>
          <w:rFonts w:ascii="Times New Roman" w:eastAsia="Times New Roman" w:hAnsi="Times New Roman" w:cs="Times New Roman"/>
          <w:color w:val="000000"/>
          <w:sz w:val="28"/>
          <w:szCs w:val="28"/>
          <w:lang w:eastAsia="ru-RU"/>
        </w:rPr>
      </w:pPr>
    </w:p>
    <w:p w:rsidR="00A17CCD" w:rsidRPr="004F0FAD" w:rsidRDefault="00A17CCD" w:rsidP="00164EBF">
      <w:pPr>
        <w:spacing w:after="0" w:line="240" w:lineRule="auto"/>
        <w:rPr>
          <w:rFonts w:ascii="Times New Roman" w:eastAsia="Times New Roman" w:hAnsi="Times New Roman" w:cs="Times New Roman"/>
          <w:color w:val="000000"/>
          <w:sz w:val="28"/>
          <w:szCs w:val="28"/>
          <w:lang w:eastAsia="ru-RU"/>
        </w:rPr>
      </w:pPr>
    </w:p>
    <w:p w:rsidR="00A17CCD" w:rsidRPr="004F0FAD" w:rsidRDefault="00A17CCD" w:rsidP="00A17CCD">
      <w:pPr>
        <w:spacing w:after="0" w:line="240" w:lineRule="auto"/>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В нашем детском саду имеется плоская</w:t>
      </w:r>
      <w:r w:rsidR="00781946" w:rsidRPr="004F0FAD">
        <w:rPr>
          <w:rFonts w:ascii="Times New Roman" w:eastAsia="Times New Roman" w:hAnsi="Times New Roman" w:cs="Times New Roman"/>
          <w:color w:val="000000"/>
          <w:sz w:val="28"/>
          <w:szCs w:val="28"/>
          <w:lang w:eastAsia="ru-RU"/>
        </w:rPr>
        <w:t xml:space="preserve"> лестниц</w:t>
      </w:r>
      <w:r w:rsidR="008E2748" w:rsidRPr="004F0FAD">
        <w:rPr>
          <w:rFonts w:ascii="Times New Roman" w:eastAsia="Times New Roman" w:hAnsi="Times New Roman" w:cs="Times New Roman"/>
          <w:color w:val="000000"/>
          <w:sz w:val="28"/>
          <w:szCs w:val="28"/>
          <w:lang w:eastAsia="ru-RU"/>
        </w:rPr>
        <w:t xml:space="preserve">а,  с </w:t>
      </w:r>
      <w:r w:rsidRPr="004F0FAD">
        <w:rPr>
          <w:rFonts w:ascii="Times New Roman" w:eastAsia="Times New Roman" w:hAnsi="Times New Roman" w:cs="Times New Roman"/>
          <w:color w:val="000000"/>
          <w:sz w:val="28"/>
          <w:szCs w:val="28"/>
          <w:lang w:eastAsia="ru-RU"/>
        </w:rPr>
        <w:t>перекладинами, которые абсолютно плоские по отношению к пол</w:t>
      </w:r>
      <w:r w:rsidR="008E2748" w:rsidRPr="004F0FAD">
        <w:rPr>
          <w:rFonts w:ascii="Times New Roman" w:eastAsia="Times New Roman" w:hAnsi="Times New Roman" w:cs="Times New Roman"/>
          <w:color w:val="000000"/>
          <w:sz w:val="28"/>
          <w:szCs w:val="28"/>
          <w:lang w:eastAsia="ru-RU"/>
        </w:rPr>
        <w:t>у. В этой лестнице не</w:t>
      </w:r>
      <w:r w:rsidRPr="004F0FAD">
        <w:rPr>
          <w:rFonts w:ascii="Times New Roman" w:eastAsia="Times New Roman" w:hAnsi="Times New Roman" w:cs="Times New Roman"/>
          <w:color w:val="000000"/>
          <w:sz w:val="28"/>
          <w:szCs w:val="28"/>
          <w:lang w:eastAsia="ru-RU"/>
        </w:rPr>
        <w:t xml:space="preserve"> регулируемые перекладины, </w:t>
      </w:r>
      <w:r w:rsidR="008E2748" w:rsidRPr="004F0FAD">
        <w:rPr>
          <w:rFonts w:ascii="Times New Roman" w:eastAsia="Times New Roman" w:hAnsi="Times New Roman" w:cs="Times New Roman"/>
          <w:color w:val="000000"/>
          <w:sz w:val="28"/>
          <w:szCs w:val="28"/>
          <w:lang w:eastAsia="ru-RU"/>
        </w:rPr>
        <w:t>р</w:t>
      </w:r>
      <w:r w:rsidR="00164EBF">
        <w:rPr>
          <w:rFonts w:ascii="Times New Roman" w:eastAsia="Times New Roman" w:hAnsi="Times New Roman" w:cs="Times New Roman"/>
          <w:color w:val="000000"/>
          <w:sz w:val="28"/>
          <w:szCs w:val="28"/>
          <w:lang w:eastAsia="ru-RU"/>
        </w:rPr>
        <w:t>азмер которых составляет 48см (</w:t>
      </w:r>
      <w:r w:rsidR="008E2748" w:rsidRPr="004F0FAD">
        <w:rPr>
          <w:rFonts w:ascii="Times New Roman" w:eastAsia="Times New Roman" w:hAnsi="Times New Roman" w:cs="Times New Roman"/>
          <w:color w:val="000000"/>
          <w:sz w:val="28"/>
          <w:szCs w:val="28"/>
          <w:lang w:eastAsia="ru-RU"/>
        </w:rPr>
        <w:t>6  квадратов)</w:t>
      </w:r>
    </w:p>
    <w:p w:rsidR="008E2748" w:rsidRPr="004F0FAD" w:rsidRDefault="008E2748" w:rsidP="00A17CCD">
      <w:pPr>
        <w:spacing w:after="0" w:line="240" w:lineRule="auto"/>
        <w:rPr>
          <w:rFonts w:ascii="Times New Roman" w:eastAsia="Times New Roman" w:hAnsi="Times New Roman" w:cs="Times New Roman"/>
          <w:color w:val="000000"/>
          <w:sz w:val="28"/>
          <w:szCs w:val="28"/>
          <w:lang w:eastAsia="ru-RU"/>
        </w:rPr>
      </w:pPr>
    </w:p>
    <w:p w:rsidR="00164EBF" w:rsidRDefault="00164EBF" w:rsidP="00164EBF">
      <w:pPr>
        <w:spacing w:after="0" w:line="240" w:lineRule="auto"/>
        <w:jc w:val="center"/>
        <w:rPr>
          <w:rFonts w:ascii="Times New Roman" w:eastAsia="Times New Roman" w:hAnsi="Times New Roman" w:cs="Times New Roman"/>
          <w:color w:val="000000"/>
          <w:sz w:val="28"/>
          <w:szCs w:val="28"/>
          <w:lang w:eastAsia="ru-RU"/>
        </w:rPr>
      </w:pPr>
    </w:p>
    <w:p w:rsidR="005B5031" w:rsidRDefault="005B5031" w:rsidP="00164EBF">
      <w:pPr>
        <w:spacing w:after="0" w:line="240" w:lineRule="auto"/>
        <w:jc w:val="center"/>
        <w:rPr>
          <w:rFonts w:ascii="Times New Roman" w:eastAsia="Times New Roman" w:hAnsi="Times New Roman" w:cs="Times New Roman"/>
          <w:color w:val="000000"/>
          <w:sz w:val="28"/>
          <w:szCs w:val="28"/>
          <w:lang w:eastAsia="ru-RU"/>
        </w:rPr>
      </w:pPr>
    </w:p>
    <w:p w:rsidR="005B5031" w:rsidRDefault="005B5031" w:rsidP="00164EBF">
      <w:pPr>
        <w:spacing w:after="0" w:line="240" w:lineRule="auto"/>
        <w:jc w:val="center"/>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noProof/>
          <w:color w:val="000000"/>
          <w:sz w:val="28"/>
          <w:szCs w:val="28"/>
          <w:lang w:eastAsia="ru-RU"/>
        </w:rPr>
        <w:drawing>
          <wp:inline distT="0" distB="0" distL="0" distR="0">
            <wp:extent cx="2581275" cy="3441700"/>
            <wp:effectExtent l="19050" t="0" r="9525" b="0"/>
            <wp:docPr id="3" name="Рисунок 4" descr="C:\Users\User\Desktop\IMG_20230929_07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30929_075401.jpg"/>
                    <pic:cNvPicPr>
                      <a:picLocks noChangeAspect="1" noChangeArrowheads="1"/>
                    </pic:cNvPicPr>
                  </pic:nvPicPr>
                  <pic:blipFill>
                    <a:blip r:embed="rId6" cstate="print"/>
                    <a:srcRect/>
                    <a:stretch>
                      <a:fillRect/>
                    </a:stretch>
                  </pic:blipFill>
                  <pic:spPr bwMode="auto">
                    <a:xfrm>
                      <a:off x="0" y="0"/>
                      <a:ext cx="2583094" cy="3444126"/>
                    </a:xfrm>
                    <a:prstGeom prst="rect">
                      <a:avLst/>
                    </a:prstGeom>
                    <a:noFill/>
                    <a:ln w="9525">
                      <a:noFill/>
                      <a:miter lim="800000"/>
                      <a:headEnd/>
                      <a:tailEnd/>
                    </a:ln>
                  </pic:spPr>
                </pic:pic>
              </a:graphicData>
            </a:graphic>
          </wp:inline>
        </w:drawing>
      </w:r>
    </w:p>
    <w:p w:rsidR="005B5031" w:rsidRDefault="005B5031" w:rsidP="005B5031">
      <w:pPr>
        <w:spacing w:after="0" w:line="240" w:lineRule="auto"/>
        <w:rPr>
          <w:rFonts w:ascii="Times New Roman" w:eastAsia="Times New Roman" w:hAnsi="Times New Roman" w:cs="Times New Roman"/>
          <w:color w:val="000000"/>
          <w:sz w:val="28"/>
          <w:szCs w:val="28"/>
          <w:lang w:eastAsia="ru-RU"/>
        </w:rPr>
      </w:pPr>
    </w:p>
    <w:p w:rsidR="0058276F" w:rsidRPr="004F0FAD" w:rsidRDefault="00A17CCD" w:rsidP="00164EBF">
      <w:pPr>
        <w:spacing w:after="0" w:line="240" w:lineRule="auto"/>
        <w:jc w:val="center"/>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lastRenderedPageBreak/>
        <w:t xml:space="preserve">Также </w:t>
      </w:r>
      <w:r w:rsidR="008E2748" w:rsidRPr="004F0FAD">
        <w:rPr>
          <w:rFonts w:ascii="Times New Roman" w:eastAsia="Times New Roman" w:hAnsi="Times New Roman" w:cs="Times New Roman"/>
          <w:color w:val="000000"/>
          <w:sz w:val="28"/>
          <w:szCs w:val="28"/>
          <w:lang w:eastAsia="ru-RU"/>
        </w:rPr>
        <w:t xml:space="preserve">имеются напольные изображения лестниц, позволяющие использовать </w:t>
      </w:r>
      <w:r w:rsidR="0058276F" w:rsidRPr="004F0FAD">
        <w:rPr>
          <w:rFonts w:ascii="Times New Roman" w:eastAsia="Times New Roman" w:hAnsi="Times New Roman" w:cs="Times New Roman"/>
          <w:color w:val="000000"/>
          <w:sz w:val="28"/>
          <w:szCs w:val="28"/>
          <w:lang w:eastAsia="ru-RU"/>
        </w:rPr>
        <w:t>их самостоятельно.</w:t>
      </w:r>
      <w:r w:rsidR="008E2748" w:rsidRPr="004F0FAD">
        <w:rPr>
          <w:rFonts w:ascii="Times New Roman" w:eastAsia="Times New Roman" w:hAnsi="Times New Roman" w:cs="Times New Roman"/>
          <w:color w:val="000000"/>
          <w:sz w:val="28"/>
          <w:szCs w:val="28"/>
          <w:lang w:eastAsia="ru-RU"/>
        </w:rPr>
        <w:t xml:space="preserve"> </w:t>
      </w:r>
    </w:p>
    <w:p w:rsidR="00A17CCD" w:rsidRPr="004F0FAD" w:rsidRDefault="00A17CCD" w:rsidP="00A17CCD">
      <w:pPr>
        <w:spacing w:after="0" w:line="240" w:lineRule="auto"/>
        <w:rPr>
          <w:rFonts w:ascii="Times New Roman" w:eastAsia="Times New Roman" w:hAnsi="Times New Roman" w:cs="Times New Roman"/>
          <w:color w:val="000000"/>
          <w:sz w:val="28"/>
          <w:szCs w:val="28"/>
          <w:lang w:eastAsia="ru-RU"/>
        </w:rPr>
      </w:pPr>
    </w:p>
    <w:p w:rsidR="00164EBF" w:rsidRDefault="00164EBF" w:rsidP="0058276F">
      <w:pPr>
        <w:spacing w:after="0" w:line="240" w:lineRule="auto"/>
        <w:jc w:val="center"/>
        <w:rPr>
          <w:rFonts w:ascii="Times New Roman" w:eastAsia="Times New Roman" w:hAnsi="Times New Roman" w:cs="Times New Roman"/>
          <w:color w:val="000000"/>
          <w:sz w:val="28"/>
          <w:szCs w:val="28"/>
          <w:lang w:eastAsia="ru-RU"/>
        </w:rPr>
        <w:sectPr w:rsidR="00164EBF" w:rsidSect="00E80A59">
          <w:pgSz w:w="11906" w:h="16838"/>
          <w:pgMar w:top="1134" w:right="850" w:bottom="1134" w:left="1701" w:header="708" w:footer="708" w:gutter="0"/>
          <w:cols w:space="708"/>
          <w:docGrid w:linePitch="360"/>
        </w:sectPr>
      </w:pPr>
    </w:p>
    <w:p w:rsidR="005B5031" w:rsidRDefault="0058276F" w:rsidP="0058276F">
      <w:pPr>
        <w:spacing w:after="0" w:line="240" w:lineRule="auto"/>
        <w:jc w:val="center"/>
        <w:rPr>
          <w:rFonts w:ascii="Times New Roman" w:eastAsia="Times New Roman" w:hAnsi="Times New Roman" w:cs="Times New Roman"/>
          <w:noProof/>
          <w:color w:val="000000"/>
          <w:sz w:val="28"/>
          <w:szCs w:val="28"/>
          <w:lang w:eastAsia="ru-RU"/>
        </w:rPr>
      </w:pPr>
      <w:r w:rsidRPr="004F0FAD">
        <w:rPr>
          <w:rFonts w:ascii="Times New Roman" w:eastAsia="Times New Roman" w:hAnsi="Times New Roman" w:cs="Times New Roman"/>
          <w:noProof/>
          <w:color w:val="000000"/>
          <w:sz w:val="28"/>
          <w:szCs w:val="28"/>
          <w:lang w:eastAsia="ru-RU"/>
        </w:rPr>
        <w:lastRenderedPageBreak/>
        <w:drawing>
          <wp:inline distT="0" distB="0" distL="0" distR="0">
            <wp:extent cx="2350294" cy="3276600"/>
            <wp:effectExtent l="19050" t="0" r="0" b="0"/>
            <wp:docPr id="32" name="Рисунок 5" descr="C:\Users\User\Desktop\IMG_20230929_07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30929_075649.jpg"/>
                    <pic:cNvPicPr>
                      <a:picLocks noChangeAspect="1" noChangeArrowheads="1"/>
                    </pic:cNvPicPr>
                  </pic:nvPicPr>
                  <pic:blipFill>
                    <a:blip r:embed="rId7" cstate="print"/>
                    <a:srcRect/>
                    <a:stretch>
                      <a:fillRect/>
                    </a:stretch>
                  </pic:blipFill>
                  <pic:spPr bwMode="auto">
                    <a:xfrm>
                      <a:off x="0" y="0"/>
                      <a:ext cx="2357029" cy="3285989"/>
                    </a:xfrm>
                    <a:prstGeom prst="rect">
                      <a:avLst/>
                    </a:prstGeom>
                    <a:noFill/>
                    <a:ln w="9525">
                      <a:noFill/>
                      <a:miter lim="800000"/>
                      <a:headEnd/>
                      <a:tailEnd/>
                    </a:ln>
                  </pic:spPr>
                </pic:pic>
              </a:graphicData>
            </a:graphic>
          </wp:inline>
        </w:drawing>
      </w:r>
    </w:p>
    <w:p w:rsidR="00164EBF" w:rsidRDefault="005B5031" w:rsidP="0058276F">
      <w:pPr>
        <w:spacing w:after="0" w:line="240" w:lineRule="auto"/>
        <w:jc w:val="center"/>
        <w:rPr>
          <w:rFonts w:ascii="Times New Roman" w:eastAsia="Times New Roman" w:hAnsi="Times New Roman" w:cs="Times New Roman"/>
          <w:color w:val="000000"/>
          <w:sz w:val="28"/>
          <w:szCs w:val="28"/>
          <w:lang w:eastAsia="ru-RU"/>
        </w:rPr>
        <w:sectPr w:rsidR="00164EBF" w:rsidSect="00164EBF">
          <w:type w:val="continuous"/>
          <w:pgSz w:w="11906" w:h="16838"/>
          <w:pgMar w:top="1134" w:right="850" w:bottom="1134" w:left="1701" w:header="708" w:footer="708" w:gutter="0"/>
          <w:cols w:num="2" w:space="708"/>
          <w:docGrid w:linePitch="360"/>
        </w:sectPr>
      </w:pPr>
      <w:r w:rsidRPr="004F0FAD">
        <w:rPr>
          <w:rFonts w:ascii="Times New Roman" w:eastAsia="Times New Roman" w:hAnsi="Times New Roman" w:cs="Times New Roman"/>
          <w:noProof/>
          <w:color w:val="000000"/>
          <w:sz w:val="28"/>
          <w:szCs w:val="28"/>
          <w:lang w:eastAsia="ru-RU"/>
        </w:rPr>
        <w:lastRenderedPageBreak/>
        <w:drawing>
          <wp:inline distT="0" distB="0" distL="0" distR="0">
            <wp:extent cx="2457450" cy="3276599"/>
            <wp:effectExtent l="19050" t="0" r="0" b="0"/>
            <wp:docPr id="2" name="Рисунок 7" descr="C:\Users\User\Desktop\IMG_20230929_07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30929_075632.jpg"/>
                    <pic:cNvPicPr>
                      <a:picLocks noChangeAspect="1" noChangeArrowheads="1"/>
                    </pic:cNvPicPr>
                  </pic:nvPicPr>
                  <pic:blipFill>
                    <a:blip r:embed="rId8" cstate="print"/>
                    <a:srcRect/>
                    <a:stretch>
                      <a:fillRect/>
                    </a:stretch>
                  </pic:blipFill>
                  <pic:spPr bwMode="auto">
                    <a:xfrm>
                      <a:off x="0" y="0"/>
                      <a:ext cx="2461600" cy="3282133"/>
                    </a:xfrm>
                    <a:prstGeom prst="rect">
                      <a:avLst/>
                    </a:prstGeom>
                    <a:noFill/>
                    <a:ln w="9525">
                      <a:noFill/>
                      <a:miter lim="800000"/>
                      <a:headEnd/>
                      <a:tailEnd/>
                    </a:ln>
                  </pic:spPr>
                </pic:pic>
              </a:graphicData>
            </a:graphic>
          </wp:inline>
        </w:drawing>
      </w:r>
    </w:p>
    <w:p w:rsidR="00164EBF" w:rsidRDefault="00164EBF" w:rsidP="00164EBF">
      <w:pPr>
        <w:spacing w:after="0" w:line="240" w:lineRule="auto"/>
        <w:rPr>
          <w:rFonts w:ascii="Times New Roman" w:eastAsia="Times New Roman" w:hAnsi="Times New Roman" w:cs="Times New Roman"/>
          <w:color w:val="000000"/>
          <w:sz w:val="28"/>
          <w:szCs w:val="28"/>
          <w:lang w:eastAsia="ru-RU"/>
        </w:rPr>
      </w:pPr>
    </w:p>
    <w:p w:rsidR="00164EBF" w:rsidRDefault="00164EBF" w:rsidP="00164EBF">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164EBF" w:rsidRDefault="00164EBF" w:rsidP="00164EBF">
      <w:pPr>
        <w:spacing w:after="0" w:line="240" w:lineRule="auto"/>
        <w:rPr>
          <w:rFonts w:ascii="Times New Roman" w:eastAsia="Times New Roman" w:hAnsi="Times New Roman" w:cs="Times New Roman"/>
          <w:color w:val="000000"/>
          <w:sz w:val="28"/>
          <w:szCs w:val="28"/>
          <w:lang w:eastAsia="ru-RU"/>
        </w:rPr>
      </w:pPr>
    </w:p>
    <w:p w:rsidR="00164EBF" w:rsidRDefault="00164EBF" w:rsidP="00164EBF">
      <w:pPr>
        <w:spacing w:after="0" w:line="240" w:lineRule="auto"/>
        <w:rPr>
          <w:rFonts w:ascii="Times New Roman" w:eastAsia="Times New Roman" w:hAnsi="Times New Roman" w:cs="Times New Roman"/>
          <w:color w:val="000000"/>
          <w:sz w:val="28"/>
          <w:szCs w:val="28"/>
          <w:lang w:eastAsia="ru-RU"/>
        </w:rPr>
      </w:pPr>
    </w:p>
    <w:p w:rsidR="0058276F" w:rsidRPr="004F0FAD" w:rsidRDefault="00164EBF" w:rsidP="005B503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8276F" w:rsidRPr="004F0FAD">
        <w:rPr>
          <w:rFonts w:ascii="Times New Roman" w:eastAsia="Times New Roman" w:hAnsi="Times New Roman" w:cs="Times New Roman"/>
          <w:noProof/>
          <w:color w:val="000000"/>
          <w:sz w:val="28"/>
          <w:szCs w:val="28"/>
          <w:lang w:eastAsia="ru-RU"/>
        </w:rPr>
        <w:drawing>
          <wp:inline distT="0" distB="0" distL="0" distR="0">
            <wp:extent cx="2328863" cy="3105150"/>
            <wp:effectExtent l="19050" t="0" r="0" b="0"/>
            <wp:docPr id="33" name="Рисунок 6" descr="C:\Users\User\Desktop\IMG_20230929_07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30929_075700.jpg"/>
                    <pic:cNvPicPr>
                      <a:picLocks noChangeAspect="1" noChangeArrowheads="1"/>
                    </pic:cNvPicPr>
                  </pic:nvPicPr>
                  <pic:blipFill>
                    <a:blip r:embed="rId9" cstate="print"/>
                    <a:srcRect/>
                    <a:stretch>
                      <a:fillRect/>
                    </a:stretch>
                  </pic:blipFill>
                  <pic:spPr bwMode="auto">
                    <a:xfrm>
                      <a:off x="0" y="0"/>
                      <a:ext cx="2331408" cy="3108543"/>
                    </a:xfrm>
                    <a:prstGeom prst="rect">
                      <a:avLst/>
                    </a:prstGeom>
                    <a:noFill/>
                    <a:ln w="9525">
                      <a:noFill/>
                      <a:miter lim="800000"/>
                      <a:headEnd/>
                      <a:tailEnd/>
                    </a:ln>
                  </pic:spPr>
                </pic:pic>
              </a:graphicData>
            </a:graphic>
          </wp:inline>
        </w:drawing>
      </w:r>
      <w:r w:rsidR="005B5031">
        <w:rPr>
          <w:rFonts w:ascii="Times New Roman" w:eastAsia="Times New Roman" w:hAnsi="Times New Roman" w:cs="Times New Roman"/>
          <w:color w:val="000000"/>
          <w:sz w:val="28"/>
          <w:szCs w:val="28"/>
          <w:lang w:eastAsia="ru-RU"/>
        </w:rPr>
        <w:t xml:space="preserve">              </w:t>
      </w:r>
      <w:r w:rsidR="005B5031">
        <w:rPr>
          <w:rFonts w:ascii="Times New Roman" w:eastAsia="Times New Roman" w:hAnsi="Times New Roman" w:cs="Times New Roman"/>
          <w:noProof/>
          <w:color w:val="000000"/>
          <w:sz w:val="28"/>
          <w:szCs w:val="28"/>
          <w:lang w:eastAsia="ru-RU"/>
        </w:rPr>
        <w:t xml:space="preserve">  </w:t>
      </w:r>
      <w:r w:rsidR="0058276F" w:rsidRPr="004F0FAD">
        <w:rPr>
          <w:rFonts w:ascii="Times New Roman" w:eastAsia="Times New Roman" w:hAnsi="Times New Roman" w:cs="Times New Roman"/>
          <w:noProof/>
          <w:color w:val="000000"/>
          <w:sz w:val="28"/>
          <w:szCs w:val="28"/>
          <w:lang w:eastAsia="ru-RU"/>
        </w:rPr>
        <w:drawing>
          <wp:inline distT="0" distB="0" distL="0" distR="0">
            <wp:extent cx="2457450" cy="3105150"/>
            <wp:effectExtent l="19050" t="0" r="0" b="0"/>
            <wp:docPr id="35" name="Рисунок 8" descr="C:\Users\User\Downloads\IMG_20230810_10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30810_102557.jpg"/>
                    <pic:cNvPicPr>
                      <a:picLocks noChangeAspect="1" noChangeArrowheads="1"/>
                    </pic:cNvPicPr>
                  </pic:nvPicPr>
                  <pic:blipFill>
                    <a:blip r:embed="rId10" cstate="print"/>
                    <a:srcRect/>
                    <a:stretch>
                      <a:fillRect/>
                    </a:stretch>
                  </pic:blipFill>
                  <pic:spPr bwMode="auto">
                    <a:xfrm>
                      <a:off x="0" y="0"/>
                      <a:ext cx="2461873" cy="3110739"/>
                    </a:xfrm>
                    <a:prstGeom prst="rect">
                      <a:avLst/>
                    </a:prstGeom>
                    <a:noFill/>
                    <a:ln w="9525">
                      <a:noFill/>
                      <a:miter lim="800000"/>
                      <a:headEnd/>
                      <a:tailEnd/>
                    </a:ln>
                  </pic:spPr>
                </pic:pic>
              </a:graphicData>
            </a:graphic>
          </wp:inline>
        </w:drawing>
      </w:r>
    </w:p>
    <w:p w:rsidR="00533216" w:rsidRPr="004F0FAD" w:rsidRDefault="00533216"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A17CCD" w:rsidRPr="004F0FAD" w:rsidRDefault="00A17CCD" w:rsidP="00A17CCD">
      <w:pPr>
        <w:spacing w:after="0" w:line="240" w:lineRule="auto"/>
        <w:jc w:val="center"/>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
          <w:bCs/>
          <w:color w:val="000000"/>
          <w:sz w:val="28"/>
          <w:szCs w:val="28"/>
          <w:lang w:eastAsia="ru-RU"/>
        </w:rPr>
        <w:lastRenderedPageBreak/>
        <w:t>Особенности координационной лестницы</w:t>
      </w:r>
    </w:p>
    <w:p w:rsidR="00A17CCD" w:rsidRPr="004F0FAD" w:rsidRDefault="00A17CCD" w:rsidP="00A17CCD">
      <w:pPr>
        <w:spacing w:after="0" w:line="240" w:lineRule="auto"/>
        <w:rPr>
          <w:rFonts w:ascii="Times New Roman" w:eastAsia="Times New Roman" w:hAnsi="Times New Roman" w:cs="Times New Roman"/>
          <w:color w:val="000000"/>
          <w:sz w:val="28"/>
          <w:szCs w:val="28"/>
          <w:lang w:eastAsia="ru-RU"/>
        </w:rPr>
      </w:pPr>
    </w:p>
    <w:p w:rsidR="00533216"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 xml:space="preserve">  Упражнений с координационной лестницей существует множество. </w:t>
      </w:r>
    </w:p>
    <w:p w:rsidR="00A17CCD" w:rsidRPr="004F0FAD" w:rsidRDefault="00533216"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bCs/>
          <w:color w:val="000000"/>
          <w:sz w:val="28"/>
          <w:szCs w:val="28"/>
          <w:lang w:eastAsia="ru-RU"/>
        </w:rPr>
        <w:t>На занятиях</w:t>
      </w:r>
      <w:r w:rsidR="00A17CCD" w:rsidRPr="004F0FAD">
        <w:rPr>
          <w:rFonts w:ascii="Times New Roman" w:eastAsia="Times New Roman" w:hAnsi="Times New Roman" w:cs="Times New Roman"/>
          <w:bCs/>
          <w:color w:val="000000"/>
          <w:sz w:val="28"/>
          <w:szCs w:val="28"/>
          <w:lang w:eastAsia="ru-RU"/>
        </w:rPr>
        <w:t xml:space="preserve"> с лестницей используются 4 основных навыка:</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-бег;</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-прыжки;</w:t>
      </w:r>
    </w:p>
    <w:p w:rsidR="00A17CCD" w:rsidRPr="004F0FAD" w:rsidRDefault="00A17CCD" w:rsidP="00A17CCD">
      <w:pPr>
        <w:spacing w:after="0" w:line="240" w:lineRule="auto"/>
        <w:jc w:val="both"/>
        <w:rPr>
          <w:rFonts w:ascii="Times New Roman" w:eastAsia="Times New Roman" w:hAnsi="Times New Roman" w:cs="Times New Roman"/>
          <w:color w:val="000000"/>
          <w:sz w:val="28"/>
          <w:szCs w:val="28"/>
          <w:lang w:eastAsia="ru-RU"/>
        </w:rPr>
      </w:pPr>
      <w:r w:rsidRPr="004F0FAD">
        <w:rPr>
          <w:rFonts w:ascii="Times New Roman" w:eastAsia="Times New Roman" w:hAnsi="Times New Roman" w:cs="Times New Roman"/>
          <w:color w:val="000000"/>
          <w:sz w:val="28"/>
          <w:szCs w:val="28"/>
          <w:lang w:eastAsia="ru-RU"/>
        </w:rPr>
        <w:t>-приставные шаги;</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-ползание.</w:t>
      </w:r>
    </w:p>
    <w:p w:rsidR="00A17CCD" w:rsidRPr="00176E7B" w:rsidRDefault="00533216"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Необходимо задействовать</w:t>
      </w:r>
      <w:r w:rsidR="00A17CCD" w:rsidRPr="00176E7B">
        <w:rPr>
          <w:rFonts w:ascii="Times New Roman" w:eastAsia="Times New Roman" w:hAnsi="Times New Roman" w:cs="Times New Roman"/>
          <w:color w:val="000000"/>
          <w:sz w:val="28"/>
          <w:szCs w:val="28"/>
          <w:lang w:eastAsia="ru-RU"/>
        </w:rPr>
        <w:t xml:space="preserve"> все эти 4 навыка, т.к. организм ребенка нуждается в разных стимулах. Каждый навык помогает разными путями получить новые рабочие нейроны, чт</w:t>
      </w:r>
      <w:r w:rsidRPr="00176E7B">
        <w:rPr>
          <w:rFonts w:ascii="Times New Roman" w:eastAsia="Times New Roman" w:hAnsi="Times New Roman" w:cs="Times New Roman"/>
          <w:color w:val="000000"/>
          <w:sz w:val="28"/>
          <w:szCs w:val="28"/>
          <w:lang w:eastAsia="ru-RU"/>
        </w:rPr>
        <w:t>о очень важно для усвоения новых элементов.</w:t>
      </w:r>
      <w:r w:rsidR="00A17CCD" w:rsidRPr="00176E7B">
        <w:rPr>
          <w:rFonts w:ascii="Times New Roman" w:eastAsia="Times New Roman" w:hAnsi="Times New Roman" w:cs="Times New Roman"/>
          <w:color w:val="000000"/>
          <w:sz w:val="28"/>
          <w:szCs w:val="28"/>
          <w:lang w:eastAsia="ru-RU"/>
        </w:rPr>
        <w:t xml:space="preserve"> Для развития каждого навыка рекомендуется делать не менее двух повторений (1 подход).</w:t>
      </w:r>
    </w:p>
    <w:p w:rsidR="00176E7B" w:rsidRPr="00176E7B" w:rsidRDefault="00A17CCD" w:rsidP="00176E7B">
      <w:pPr>
        <w:spacing w:after="0" w:line="240" w:lineRule="auto"/>
        <w:jc w:val="both"/>
        <w:rPr>
          <w:rFonts w:ascii="Calibri" w:eastAsia="Times New Roman" w:hAnsi="Calibri" w:cs="Times New Roman"/>
          <w:color w:val="000000"/>
          <w:lang w:eastAsia="ru-RU"/>
        </w:rPr>
      </w:pPr>
      <w:r w:rsidRPr="00A17CCD">
        <w:rPr>
          <w:rFonts w:ascii="Times New Roman" w:eastAsia="Times New Roman" w:hAnsi="Times New Roman" w:cs="Times New Roman"/>
          <w:color w:val="000000"/>
          <w:sz w:val="24"/>
          <w:szCs w:val="24"/>
          <w:lang w:eastAsia="ru-RU"/>
        </w:rPr>
        <w:t xml:space="preserve">  </w:t>
      </w:r>
      <w:r w:rsidR="00176E7B">
        <w:rPr>
          <w:rFonts w:ascii="Calibri" w:eastAsia="Times New Roman" w:hAnsi="Calibri" w:cs="Times New Roman"/>
          <w:color w:val="000000"/>
          <w:lang w:eastAsia="ru-RU"/>
        </w:rPr>
        <w:t xml:space="preserve">  </w:t>
      </w:r>
      <w:r w:rsidR="00176E7B">
        <w:rPr>
          <w:rFonts w:ascii="Times New Roman" w:eastAsia="Times New Roman" w:hAnsi="Times New Roman" w:cs="Times New Roman"/>
          <w:sz w:val="28"/>
          <w:szCs w:val="28"/>
          <w:bdr w:val="none" w:sz="0" w:space="0" w:color="auto" w:frame="1"/>
          <w:lang w:eastAsia="ru-RU"/>
        </w:rPr>
        <w:t>П</w:t>
      </w:r>
      <w:r w:rsidR="00176E7B" w:rsidRPr="00176E7B">
        <w:rPr>
          <w:rFonts w:ascii="Times New Roman" w:eastAsia="Times New Roman" w:hAnsi="Times New Roman" w:cs="Times New Roman"/>
          <w:sz w:val="28"/>
          <w:szCs w:val="28"/>
          <w:bdr w:val="none" w:sz="0" w:space="0" w:color="auto" w:frame="1"/>
          <w:lang w:eastAsia="ru-RU"/>
        </w:rPr>
        <w:t>режде чем приступить к выполнению упражнений на координационной (скоростной) лестнице следует провести небольшой инструктаж:</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правильная постановка ног, выполнение упражнений в спортивной обуви помогает предотвратить травмы и повреждения ступней и голеностопных суставов.</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не наступать на планки лестницы.</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начинать медленно, постепенно увеличивая скорость выполнения движений. Правильная техника важнее, чем скорость.</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начинать выполнять упражнение, когда первые три клетки будут свободны. При выполнении упражнения дистанция 1-З клетки (зависит от упражнения). Начинать выполнять упражнение с прыжками через клетки после выполнения впереди стоящего ребенка двух прыжков.</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обязательно разминаться перед выполнением упражнений.</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лестницы для выполнения упражнений следует размещать так, чтобы обеспечить достаточно свободного пространства с обоих концов лестниц и по обе стороны от них.</w:t>
      </w:r>
    </w:p>
    <w:p w:rsidR="00176E7B" w:rsidRPr="00176E7B" w:rsidRDefault="00176E7B" w:rsidP="00176E7B">
      <w:pPr>
        <w:numPr>
          <w:ilvl w:val="0"/>
          <w:numId w:val="26"/>
        </w:numPr>
        <w:shd w:val="clear" w:color="auto" w:fill="FFFFFF"/>
        <w:spacing w:after="0" w:line="240" w:lineRule="auto"/>
        <w:jc w:val="both"/>
        <w:rPr>
          <w:rFonts w:ascii="Times New Roman" w:eastAsia="Times New Roman" w:hAnsi="Times New Roman" w:cs="Times New Roman"/>
          <w:sz w:val="20"/>
          <w:szCs w:val="20"/>
          <w:lang w:eastAsia="ru-RU"/>
        </w:rPr>
      </w:pPr>
      <w:r w:rsidRPr="00176E7B">
        <w:rPr>
          <w:rFonts w:ascii="Times New Roman" w:eastAsia="Times New Roman" w:hAnsi="Times New Roman" w:cs="Times New Roman"/>
          <w:sz w:val="28"/>
          <w:szCs w:val="28"/>
          <w:bdr w:val="none" w:sz="0" w:space="0" w:color="auto" w:frame="1"/>
          <w:lang w:eastAsia="ru-RU"/>
        </w:rPr>
        <w:t>избегать утомления, которое приводит к ухудшению техники выполнения движений и замедлению работы ног.</w:t>
      </w:r>
    </w:p>
    <w:p w:rsidR="00176E7B" w:rsidRPr="00176E7B" w:rsidRDefault="00176E7B" w:rsidP="00176E7B">
      <w:pPr>
        <w:shd w:val="clear" w:color="auto" w:fill="FFFFFF"/>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8"/>
          <w:szCs w:val="28"/>
          <w:bdr w:val="none" w:sz="0" w:space="0" w:color="auto" w:frame="1"/>
          <w:lang w:eastAsia="ru-RU"/>
        </w:rPr>
        <w:t xml:space="preserve">   </w:t>
      </w:r>
      <w:r w:rsidRPr="00176E7B">
        <w:rPr>
          <w:rFonts w:ascii="Times New Roman" w:eastAsia="Times New Roman" w:hAnsi="Times New Roman" w:cs="Times New Roman"/>
          <w:sz w:val="28"/>
          <w:szCs w:val="28"/>
          <w:bdr w:val="none" w:sz="0" w:space="0" w:color="auto" w:frame="1"/>
          <w:lang w:eastAsia="ru-RU"/>
        </w:rPr>
        <w:t>Как и во многих упражнениях на технику, здесь больше важна правильность выполнения, а не скорость выполнения. Сначала нужно выполнять упражнение технически правильно, а потом можно увеличивать темп или усложнить при выполнении этого упражнения, добавляя упражнения для рук, со спортивным инвентарем.</w:t>
      </w:r>
    </w:p>
    <w:p w:rsidR="00176E7B" w:rsidRPr="00176E7B" w:rsidRDefault="00176E7B" w:rsidP="00176E7B">
      <w:pPr>
        <w:spacing w:after="0" w:line="240" w:lineRule="auto"/>
        <w:ind w:firstLine="142"/>
        <w:jc w:val="both"/>
        <w:rPr>
          <w:rFonts w:ascii="Times New Roman" w:eastAsia="Times New Roman" w:hAnsi="Times New Roman" w:cs="Times New Roman"/>
          <w:color w:val="000000"/>
          <w:sz w:val="28"/>
          <w:szCs w:val="28"/>
          <w:lang w:eastAsia="ru-RU"/>
        </w:rPr>
      </w:pPr>
      <w:r w:rsidRPr="004F0FAD">
        <w:rPr>
          <w:rFonts w:ascii="Times New Roman" w:hAnsi="Times New Roman" w:cs="Times New Roman"/>
          <w:sz w:val="28"/>
          <w:szCs w:val="28"/>
          <w:shd w:val="clear" w:color="auto" w:fill="FFFFFF"/>
        </w:rPr>
        <w:t xml:space="preserve">На занятиях по физической культуре координационную (скоростную) лестницу можно </w:t>
      </w:r>
      <w:proofErr w:type="gramStart"/>
      <w:r w:rsidRPr="004F0FAD">
        <w:rPr>
          <w:rFonts w:ascii="Times New Roman" w:hAnsi="Times New Roman" w:cs="Times New Roman"/>
          <w:sz w:val="28"/>
          <w:szCs w:val="28"/>
          <w:shd w:val="clear" w:color="auto" w:fill="FFFFFF"/>
        </w:rPr>
        <w:t>применять</w:t>
      </w:r>
      <w:proofErr w:type="gramEnd"/>
      <w:r w:rsidRPr="004F0FAD">
        <w:rPr>
          <w:rFonts w:ascii="Times New Roman" w:hAnsi="Times New Roman" w:cs="Times New Roman"/>
          <w:sz w:val="28"/>
          <w:szCs w:val="28"/>
          <w:shd w:val="clear" w:color="auto" w:fill="FFFFFF"/>
        </w:rPr>
        <w:t xml:space="preserve"> начиная с младшей группы для формирования основных двигательных умений и навыков. В подготовительной к школе группе добавляются упражнения на развитие координации. Занятия могут проводиться </w:t>
      </w:r>
      <w:proofErr w:type="spellStart"/>
      <w:r w:rsidRPr="004F0FAD">
        <w:rPr>
          <w:rFonts w:ascii="Times New Roman" w:hAnsi="Times New Roman" w:cs="Times New Roman"/>
          <w:sz w:val="28"/>
          <w:szCs w:val="28"/>
          <w:shd w:val="clear" w:color="auto" w:fill="FFFFFF"/>
        </w:rPr>
        <w:t>поточно</w:t>
      </w:r>
      <w:proofErr w:type="spellEnd"/>
      <w:r w:rsidRPr="004F0FAD">
        <w:rPr>
          <w:rFonts w:ascii="Times New Roman" w:hAnsi="Times New Roman" w:cs="Times New Roman"/>
          <w:sz w:val="28"/>
          <w:szCs w:val="28"/>
          <w:shd w:val="clear" w:color="auto" w:fill="FFFFFF"/>
        </w:rPr>
        <w:t xml:space="preserve">, по группам. В подготовительной к школе группе при выполнении основных видов движения </w:t>
      </w:r>
      <w:proofErr w:type="spellStart"/>
      <w:r w:rsidRPr="004F0FAD">
        <w:rPr>
          <w:rFonts w:ascii="Times New Roman" w:hAnsi="Times New Roman" w:cs="Times New Roman"/>
          <w:sz w:val="28"/>
          <w:szCs w:val="28"/>
          <w:shd w:val="clear" w:color="auto" w:fill="FFFFFF"/>
        </w:rPr>
        <w:t>поточно</w:t>
      </w:r>
      <w:proofErr w:type="spellEnd"/>
      <w:r w:rsidRPr="004F0FAD">
        <w:rPr>
          <w:rFonts w:ascii="Times New Roman" w:hAnsi="Times New Roman" w:cs="Times New Roman"/>
          <w:sz w:val="28"/>
          <w:szCs w:val="28"/>
          <w:shd w:val="clear" w:color="auto" w:fill="FFFFFF"/>
        </w:rPr>
        <w:t xml:space="preserve">, упражнения на координацию движения выполняются первыми. Дети, которые хорошо справляются с заданием встают первыми, кто плохо последними. Это нужно для того, чтобы не было затора при выполнении </w:t>
      </w:r>
      <w:proofErr w:type="gramStart"/>
      <w:r w:rsidRPr="004F0FAD">
        <w:rPr>
          <w:rFonts w:ascii="Times New Roman" w:hAnsi="Times New Roman" w:cs="Times New Roman"/>
          <w:sz w:val="28"/>
          <w:szCs w:val="28"/>
          <w:shd w:val="clear" w:color="auto" w:fill="FFFFFF"/>
        </w:rPr>
        <w:t>упражнения</w:t>
      </w:r>
      <w:proofErr w:type="gramEnd"/>
      <w:r w:rsidRPr="004F0FAD">
        <w:rPr>
          <w:rFonts w:ascii="Times New Roman" w:hAnsi="Times New Roman" w:cs="Times New Roman"/>
          <w:sz w:val="28"/>
          <w:szCs w:val="28"/>
          <w:shd w:val="clear" w:color="auto" w:fill="FFFFFF"/>
        </w:rPr>
        <w:t xml:space="preserve"> и помочь </w:t>
      </w:r>
      <w:r w:rsidRPr="004F0FAD">
        <w:rPr>
          <w:rFonts w:ascii="Times New Roman" w:hAnsi="Times New Roman" w:cs="Times New Roman"/>
          <w:sz w:val="28"/>
          <w:szCs w:val="28"/>
          <w:shd w:val="clear" w:color="auto" w:fill="FFFFFF"/>
        </w:rPr>
        <w:lastRenderedPageBreak/>
        <w:t>ребенку правильно выполнить его. При выполнении упражнений в подгруппах можно применить дифференцированный подход. Дети в группах могут подбираться по уровню здоровья или по уровню физической подготовленности. На занятиях по физической культуре и самостоятельной деятельности в группе или на прогулке можно использовать фото упражнения или карты-схемы, которые выступают в качестве наглядных опорных сигналов для детей</w:t>
      </w:r>
      <w:r>
        <w:rPr>
          <w:sz w:val="28"/>
          <w:szCs w:val="28"/>
          <w:shd w:val="clear" w:color="auto" w:fill="FFFFFF"/>
        </w:rPr>
        <w:t>.</w:t>
      </w:r>
    </w:p>
    <w:p w:rsidR="00176E7B" w:rsidRPr="00176E7B" w:rsidRDefault="00176E7B" w:rsidP="00176E7B">
      <w:pPr>
        <w:shd w:val="clear" w:color="auto" w:fill="FFFFFF"/>
        <w:spacing w:after="0" w:afterAutospacing="1" w:line="384" w:lineRule="atLeast"/>
        <w:jc w:val="both"/>
        <w:rPr>
          <w:rFonts w:ascii="Times New Roman" w:eastAsia="Times New Roman" w:hAnsi="Times New Roman" w:cs="Times New Roman"/>
          <w:sz w:val="28"/>
          <w:szCs w:val="28"/>
          <w:lang w:eastAsia="ru-RU"/>
        </w:rPr>
      </w:pPr>
    </w:p>
    <w:p w:rsidR="00A17CCD" w:rsidRPr="00176E7B" w:rsidRDefault="004F0FAD" w:rsidP="004F0FAD">
      <w:pPr>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4"/>
          <w:szCs w:val="24"/>
          <w:lang w:eastAsia="ru-RU"/>
        </w:rPr>
        <w:t xml:space="preserve">           </w:t>
      </w:r>
      <w:r w:rsidR="00A17CCD" w:rsidRPr="00176E7B">
        <w:rPr>
          <w:rFonts w:ascii="Times New Roman" w:eastAsia="Times New Roman" w:hAnsi="Times New Roman" w:cs="Times New Roman"/>
          <w:b/>
          <w:bCs/>
          <w:color w:val="000000"/>
          <w:sz w:val="28"/>
          <w:szCs w:val="28"/>
          <w:lang w:eastAsia="ru-RU"/>
        </w:rPr>
        <w:t>Вариативные формы заданий на координационной лестнице</w:t>
      </w:r>
    </w:p>
    <w:p w:rsidR="00176E7B" w:rsidRPr="00176E7B" w:rsidRDefault="00176E7B" w:rsidP="00A17CCD">
      <w:pPr>
        <w:spacing w:after="0" w:line="240" w:lineRule="auto"/>
        <w:jc w:val="center"/>
        <w:rPr>
          <w:rFonts w:ascii="Calibri" w:eastAsia="Times New Roman" w:hAnsi="Calibri" w:cs="Times New Roman"/>
          <w:color w:val="000000"/>
          <w:sz w:val="28"/>
          <w:szCs w:val="28"/>
          <w:lang w:eastAsia="ru-RU"/>
        </w:rPr>
      </w:pPr>
    </w:p>
    <w:tbl>
      <w:tblPr>
        <w:tblW w:w="0" w:type="auto"/>
        <w:tblCellMar>
          <w:top w:w="15" w:type="dxa"/>
          <w:left w:w="15" w:type="dxa"/>
          <w:bottom w:w="15" w:type="dxa"/>
          <w:right w:w="15" w:type="dxa"/>
        </w:tblCellMar>
        <w:tblLook w:val="04A0"/>
      </w:tblPr>
      <w:tblGrid>
        <w:gridCol w:w="2365"/>
        <w:gridCol w:w="2271"/>
        <w:gridCol w:w="4935"/>
      </w:tblGrid>
      <w:tr w:rsidR="00A17CCD" w:rsidRPr="00176E7B" w:rsidTr="00A17CCD">
        <w:tc>
          <w:tcPr>
            <w:tcW w:w="1556" w:type="dxa"/>
            <w:tcBorders>
              <w:top w:val="single" w:sz="8" w:space="0" w:color="000000"/>
              <w:left w:val="single" w:sz="8" w:space="0" w:color="000000"/>
              <w:bottom w:val="single" w:sz="8" w:space="0" w:color="000000"/>
              <w:right w:val="single" w:sz="8" w:space="0" w:color="000000"/>
            </w:tcBorders>
            <w:shd w:val="clear" w:color="auto" w:fill="4472C4"/>
            <w:tcMar>
              <w:top w:w="0" w:type="dxa"/>
              <w:left w:w="108" w:type="dxa"/>
              <w:bottom w:w="0" w:type="dxa"/>
              <w:right w:w="108" w:type="dxa"/>
            </w:tcMar>
            <w:hideMark/>
          </w:tcPr>
          <w:p w:rsidR="00A17CCD" w:rsidRPr="00176E7B" w:rsidRDefault="00A17CCD" w:rsidP="00A17CCD">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Интеграция</w:t>
            </w:r>
          </w:p>
        </w:tc>
        <w:tc>
          <w:tcPr>
            <w:tcW w:w="1842" w:type="dxa"/>
            <w:tcBorders>
              <w:top w:val="single" w:sz="8" w:space="0" w:color="000000"/>
              <w:left w:val="single" w:sz="8" w:space="0" w:color="000000"/>
              <w:bottom w:val="single" w:sz="8" w:space="0" w:color="000000"/>
              <w:right w:val="single" w:sz="8" w:space="0" w:color="000000"/>
            </w:tcBorders>
            <w:shd w:val="clear" w:color="auto" w:fill="4472C4"/>
            <w:tcMar>
              <w:top w:w="0" w:type="dxa"/>
              <w:left w:w="108" w:type="dxa"/>
              <w:bottom w:w="0" w:type="dxa"/>
              <w:right w:w="108" w:type="dxa"/>
            </w:tcMar>
            <w:hideMark/>
          </w:tcPr>
          <w:p w:rsidR="00A17CCD" w:rsidRPr="00176E7B" w:rsidRDefault="00A17CCD" w:rsidP="00A17CCD">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Форма</w:t>
            </w:r>
          </w:p>
        </w:tc>
        <w:tc>
          <w:tcPr>
            <w:tcW w:w="6918" w:type="dxa"/>
            <w:tcBorders>
              <w:top w:val="single" w:sz="8" w:space="0" w:color="000000"/>
              <w:left w:val="single" w:sz="8" w:space="0" w:color="000000"/>
              <w:bottom w:val="single" w:sz="8" w:space="0" w:color="000000"/>
              <w:right w:val="single" w:sz="8" w:space="0" w:color="000000"/>
            </w:tcBorders>
            <w:shd w:val="clear" w:color="auto" w:fill="4472C4"/>
            <w:tcMar>
              <w:top w:w="0" w:type="dxa"/>
              <w:left w:w="108" w:type="dxa"/>
              <w:bottom w:w="0" w:type="dxa"/>
              <w:right w:w="108" w:type="dxa"/>
            </w:tcMar>
            <w:hideMark/>
          </w:tcPr>
          <w:p w:rsidR="00A17CCD" w:rsidRPr="00176E7B" w:rsidRDefault="00A17CCD" w:rsidP="00A17CCD">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Содержание</w:t>
            </w:r>
          </w:p>
        </w:tc>
      </w:tr>
      <w:tr w:rsidR="00A17CCD" w:rsidRPr="00176E7B" w:rsidTr="00A17CCD">
        <w:tc>
          <w:tcPr>
            <w:tcW w:w="1556" w:type="dxa"/>
            <w:tcBorders>
              <w:top w:val="single" w:sz="8" w:space="0" w:color="4472C4"/>
              <w:left w:val="single" w:sz="8" w:space="0" w:color="4472C4"/>
              <w:bottom w:val="single" w:sz="8" w:space="0" w:color="4472C4"/>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color w:val="000000"/>
                <w:sz w:val="28"/>
                <w:szCs w:val="28"/>
                <w:lang w:eastAsia="ru-RU"/>
              </w:rPr>
              <w:t>Речевое развитие</w:t>
            </w:r>
          </w:p>
        </w:tc>
        <w:tc>
          <w:tcPr>
            <w:tcW w:w="1842" w:type="dxa"/>
            <w:tcBorders>
              <w:top w:val="single" w:sz="8" w:space="0" w:color="4472C4"/>
              <w:left w:val="single" w:sz="8" w:space="0" w:color="000000"/>
              <w:bottom w:val="single" w:sz="8" w:space="0" w:color="4472C4"/>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С речевым сопровождением</w:t>
            </w:r>
          </w:p>
        </w:tc>
        <w:tc>
          <w:tcPr>
            <w:tcW w:w="6918" w:type="dxa"/>
            <w:tcBorders>
              <w:top w:val="single" w:sz="8" w:space="0" w:color="4472C4"/>
              <w:left w:val="single" w:sz="8" w:space="0" w:color="000000"/>
              <w:bottom w:val="single" w:sz="8" w:space="0" w:color="4472C4"/>
              <w:right w:val="single" w:sz="8" w:space="0" w:color="4472C4"/>
            </w:tcBorders>
            <w:tcMar>
              <w:top w:w="0" w:type="dxa"/>
              <w:left w:w="108" w:type="dxa"/>
              <w:bottom w:w="0" w:type="dxa"/>
              <w:right w:w="108" w:type="dxa"/>
            </w:tcMar>
            <w:hideMark/>
          </w:tcPr>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Данная форма позволяет интегрировать речевое развитие. Специалисты в нашем детском саду работают в тесном взаимодействии и исходят из того факта, что чем выше двигательная активность ребенка, тем быстрее и лучше развивается его речь.</w:t>
            </w:r>
          </w:p>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Детям предлагается выполнить задание, произнося при этом короткий речитатив и постараться сделать это ритмично. Пример речитатива:</w:t>
            </w:r>
          </w:p>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Друг веселый мячик мой,</w:t>
            </w:r>
          </w:p>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Всюд</w:t>
            </w:r>
            <w:proofErr w:type="gramStart"/>
            <w:r w:rsidRPr="00176E7B">
              <w:rPr>
                <w:rFonts w:ascii="Times New Roman" w:eastAsia="Times New Roman" w:hAnsi="Times New Roman" w:cs="Times New Roman"/>
                <w:i/>
                <w:iCs/>
                <w:color w:val="000000"/>
                <w:sz w:val="28"/>
                <w:szCs w:val="28"/>
                <w:lang w:eastAsia="ru-RU"/>
              </w:rPr>
              <w:t>у-</w:t>
            </w:r>
            <w:proofErr w:type="gramEnd"/>
            <w:r w:rsidRPr="00176E7B">
              <w:rPr>
                <w:rFonts w:ascii="Times New Roman" w:eastAsia="Times New Roman" w:hAnsi="Times New Roman" w:cs="Times New Roman"/>
                <w:i/>
                <w:iCs/>
                <w:color w:val="000000"/>
                <w:sz w:val="28"/>
                <w:szCs w:val="28"/>
                <w:lang w:eastAsia="ru-RU"/>
              </w:rPr>
              <w:t xml:space="preserve"> всюду он со мной.</w:t>
            </w:r>
          </w:p>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1 2 3 4 5,</w:t>
            </w:r>
          </w:p>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Хорошо мячом играть.</w:t>
            </w:r>
          </w:p>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Важно использовать только хорошо знакомые, не вызывающие затруднений движения и речитативы. Грамотно подобранное речевое сопровождение можно использовать на этапе автоматизации поставленных звуков, что способствует закреплению правильного произношения.</w:t>
            </w:r>
          </w:p>
        </w:tc>
      </w:tr>
      <w:tr w:rsidR="00A17CCD" w:rsidRPr="00176E7B" w:rsidTr="00A17CCD">
        <w:tc>
          <w:tcPr>
            <w:tcW w:w="1556" w:type="dxa"/>
            <w:tcBorders>
              <w:top w:val="single" w:sz="8" w:space="0" w:color="4472C4"/>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color w:val="000000"/>
                <w:sz w:val="28"/>
                <w:szCs w:val="28"/>
                <w:lang w:eastAsia="ru-RU"/>
              </w:rPr>
              <w:t>Художественно-эстетическое развитие</w:t>
            </w:r>
          </w:p>
        </w:tc>
        <w:tc>
          <w:tcPr>
            <w:tcW w:w="1842" w:type="dxa"/>
            <w:tcBorders>
              <w:top w:val="single" w:sz="8" w:space="0" w:color="4472C4"/>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Под музыку</w:t>
            </w:r>
          </w:p>
        </w:tc>
        <w:tc>
          <w:tcPr>
            <w:tcW w:w="6918" w:type="dxa"/>
            <w:tcBorders>
              <w:top w:val="single" w:sz="8" w:space="0" w:color="4472C4"/>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Эта форма проведения также включает интеграцию художественно-эстетического развития. В этом варианте задания необходимо выполнять в такт с музыкой. Музыка должна быть ритмичная и без слов. Ребенок, услышав мелодию, должен определить, с какой скоростью ему необходимо двигаться.</w:t>
            </w:r>
          </w:p>
        </w:tc>
      </w:tr>
      <w:tr w:rsidR="00A17CCD" w:rsidRPr="00176E7B" w:rsidTr="00A17CCD">
        <w:tc>
          <w:tcPr>
            <w:tcW w:w="1556"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lastRenderedPageBreak/>
              <w:t>Познавательное развитие</w:t>
            </w:r>
          </w:p>
        </w:tc>
        <w:tc>
          <w:tcPr>
            <w:tcW w:w="18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По цифрам</w:t>
            </w:r>
          </w:p>
        </w:tc>
        <w:tc>
          <w:tcPr>
            <w:tcW w:w="6918" w:type="dxa"/>
            <w:tcBorders>
              <w:top w:val="single" w:sz="2" w:space="0" w:color="000000"/>
              <w:left w:val="single" w:sz="8" w:space="0" w:color="000000"/>
              <w:bottom w:val="single" w:sz="2" w:space="0" w:color="000000"/>
              <w:right w:val="single" w:sz="2"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Эта форма проведения позволяет интегрировать познавательную область и задействовать математические знания. Такие задания целесообразно использовать с малочисленной группой детей или большим количеством лестниц. В каждой ячейке лестницы я располагаю простой пример, где ответом будет 1, 2 или 0. Пример: 2-1;1+1;3-2; 0+1; 2-2.  Ответ </w:t>
            </w:r>
            <w:proofErr w:type="gramStart"/>
            <w:r w:rsidRPr="00176E7B">
              <w:rPr>
                <w:rFonts w:ascii="Times New Roman" w:eastAsia="Times New Roman" w:hAnsi="Times New Roman" w:cs="Times New Roman"/>
                <w:color w:val="000000"/>
                <w:sz w:val="28"/>
                <w:szCs w:val="28"/>
                <w:lang w:eastAsia="ru-RU"/>
              </w:rPr>
              <w:t>на пример — это</w:t>
            </w:r>
            <w:proofErr w:type="gramEnd"/>
            <w:r w:rsidRPr="00176E7B">
              <w:rPr>
                <w:rFonts w:ascii="Times New Roman" w:eastAsia="Times New Roman" w:hAnsi="Times New Roman" w:cs="Times New Roman"/>
                <w:color w:val="000000"/>
                <w:sz w:val="28"/>
                <w:szCs w:val="28"/>
                <w:lang w:eastAsia="ru-RU"/>
              </w:rPr>
              <w:t xml:space="preserve"> количество ног в ячейке. Ребенок перед тем, как прыгнуть считает, затем выбирает прыжок и прыгает. Необходимо заранее договориться о том, какие это будут прыжки. В моем варианте 2-это прыжок двумя ногами в ячейку, 1- прыжок одна нога в ячейке, другая снаружи, 0- прыжок ноги врозь, обе ноги снаружи.</w:t>
            </w:r>
          </w:p>
        </w:tc>
      </w:tr>
      <w:tr w:rsidR="00A17CCD" w:rsidRPr="00176E7B" w:rsidTr="00A17CCD">
        <w:tc>
          <w:tcPr>
            <w:tcW w:w="1556"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Социально-коммуникативное развитие</w:t>
            </w:r>
          </w:p>
        </w:tc>
        <w:tc>
          <w:tcPr>
            <w:tcW w:w="18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i/>
                <w:iCs/>
                <w:color w:val="000000"/>
                <w:sz w:val="28"/>
                <w:szCs w:val="28"/>
                <w:lang w:eastAsia="ru-RU"/>
              </w:rPr>
              <w:t>Задания в парах</w:t>
            </w:r>
          </w:p>
        </w:tc>
        <w:tc>
          <w:tcPr>
            <w:tcW w:w="6918"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Такие задания обеспечивают интеграцию социально-коммуникативного развития. Вариации заданий педагог может придумать самостоятельно, ориентируясь на уровень подготовленности детей. Я включаю такие варианты:</w:t>
            </w:r>
          </w:p>
          <w:p w:rsidR="00A17CCD" w:rsidRPr="00176E7B" w:rsidRDefault="00A17CCD" w:rsidP="00A17CCD">
            <w:pPr>
              <w:spacing w:after="0" w:line="240" w:lineRule="auto"/>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1. На правую ногу одного ребенка и левую другого надевается </w:t>
            </w:r>
            <w:proofErr w:type="spellStart"/>
            <w:r w:rsidRPr="00176E7B">
              <w:rPr>
                <w:rFonts w:ascii="Times New Roman" w:eastAsia="Times New Roman" w:hAnsi="Times New Roman" w:cs="Times New Roman"/>
                <w:color w:val="000000"/>
                <w:sz w:val="28"/>
                <w:szCs w:val="28"/>
                <w:lang w:eastAsia="ru-RU"/>
              </w:rPr>
              <w:t>резиночка</w:t>
            </w:r>
            <w:proofErr w:type="spellEnd"/>
            <w:r w:rsidRPr="00176E7B">
              <w:rPr>
                <w:rFonts w:ascii="Times New Roman" w:eastAsia="Times New Roman" w:hAnsi="Times New Roman" w:cs="Times New Roman"/>
                <w:color w:val="000000"/>
                <w:sz w:val="28"/>
                <w:szCs w:val="28"/>
                <w:lang w:eastAsia="ru-RU"/>
              </w:rPr>
              <w:t xml:space="preserve">, </w:t>
            </w:r>
            <w:proofErr w:type="gramStart"/>
            <w:r w:rsidRPr="00176E7B">
              <w:rPr>
                <w:rFonts w:ascii="Times New Roman" w:eastAsia="Times New Roman" w:hAnsi="Times New Roman" w:cs="Times New Roman"/>
                <w:color w:val="000000"/>
                <w:sz w:val="28"/>
                <w:szCs w:val="28"/>
                <w:lang w:eastAsia="ru-RU"/>
              </w:rPr>
              <w:t>соединяющая</w:t>
            </w:r>
            <w:proofErr w:type="gramEnd"/>
            <w:r w:rsidRPr="00176E7B">
              <w:rPr>
                <w:rFonts w:ascii="Times New Roman" w:eastAsia="Times New Roman" w:hAnsi="Times New Roman" w:cs="Times New Roman"/>
                <w:color w:val="000000"/>
                <w:sz w:val="28"/>
                <w:szCs w:val="28"/>
                <w:lang w:eastAsia="ru-RU"/>
              </w:rPr>
              <w:t xml:space="preserve"> их как сиамских близнецов. Так необходимо пройти всю лестницу. Связанные ноги ставятся в ячейку, свободные снаружи.</w:t>
            </w:r>
          </w:p>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2. Один ребенок принимает </w:t>
            </w:r>
            <w:proofErr w:type="gramStart"/>
            <w:r w:rsidRPr="00176E7B">
              <w:rPr>
                <w:rFonts w:ascii="Times New Roman" w:eastAsia="Times New Roman" w:hAnsi="Times New Roman" w:cs="Times New Roman"/>
                <w:color w:val="000000"/>
                <w:sz w:val="28"/>
                <w:szCs w:val="28"/>
                <w:lang w:eastAsia="ru-RU"/>
              </w:rPr>
              <w:t>упор</w:t>
            </w:r>
            <w:proofErr w:type="gramEnd"/>
            <w:r w:rsidRPr="00176E7B">
              <w:rPr>
                <w:rFonts w:ascii="Times New Roman" w:eastAsia="Times New Roman" w:hAnsi="Times New Roman" w:cs="Times New Roman"/>
                <w:color w:val="000000"/>
                <w:sz w:val="28"/>
                <w:szCs w:val="28"/>
                <w:lang w:eastAsia="ru-RU"/>
              </w:rPr>
              <w:t xml:space="preserve"> лежа, второй берет его ноги. Опираясь только на руки первый, ребенок шагает по лестнице, ставя поочередно две руки в одну ячейку.</w:t>
            </w:r>
          </w:p>
        </w:tc>
      </w:tr>
      <w:tr w:rsidR="00A17CCD" w:rsidRPr="00176E7B" w:rsidTr="00A17CCD">
        <w:tc>
          <w:tcPr>
            <w:tcW w:w="1556"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240" w:lineRule="auto"/>
              <w:rPr>
                <w:rFonts w:ascii="Times New Roman" w:eastAsia="Times New Roman" w:hAnsi="Times New Roman" w:cs="Times New Roman"/>
                <w:sz w:val="28"/>
                <w:szCs w:val="28"/>
                <w:lang w:eastAsia="ru-RU"/>
              </w:rPr>
            </w:pPr>
          </w:p>
        </w:tc>
        <w:tc>
          <w:tcPr>
            <w:tcW w:w="18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i/>
                <w:iCs/>
                <w:color w:val="000000"/>
                <w:sz w:val="28"/>
                <w:szCs w:val="28"/>
                <w:lang w:eastAsia="ru-RU"/>
              </w:rPr>
              <w:t>Соревнование</w:t>
            </w:r>
          </w:p>
        </w:tc>
        <w:tc>
          <w:tcPr>
            <w:tcW w:w="6918" w:type="dxa"/>
            <w:tcBorders>
              <w:top w:val="single" w:sz="2" w:space="0" w:color="000000"/>
              <w:left w:val="single" w:sz="8" w:space="0" w:color="000000"/>
              <w:bottom w:val="single" w:sz="2" w:space="0" w:color="000000"/>
              <w:right w:val="single" w:sz="2"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Включив в занятие соревновательный элемент можно увидеть </w:t>
            </w:r>
            <w:proofErr w:type="gramStart"/>
            <w:r w:rsidRPr="00176E7B">
              <w:rPr>
                <w:rFonts w:ascii="Times New Roman" w:eastAsia="Times New Roman" w:hAnsi="Times New Roman" w:cs="Times New Roman"/>
                <w:color w:val="000000"/>
                <w:sz w:val="28"/>
                <w:szCs w:val="28"/>
                <w:lang w:eastAsia="ru-RU"/>
              </w:rPr>
              <w:t>намного большую</w:t>
            </w:r>
            <w:proofErr w:type="gramEnd"/>
            <w:r w:rsidRPr="00176E7B">
              <w:rPr>
                <w:rFonts w:ascii="Times New Roman" w:eastAsia="Times New Roman" w:hAnsi="Times New Roman" w:cs="Times New Roman"/>
                <w:color w:val="000000"/>
                <w:sz w:val="28"/>
                <w:szCs w:val="28"/>
                <w:lang w:eastAsia="ru-RU"/>
              </w:rPr>
              <w:t xml:space="preserve"> заинтересованность воспитанников. Я предлагаю детям выполнить задание «Кто быстрее». Стоя в двух колоннах перед </w:t>
            </w:r>
            <w:r w:rsidRPr="00176E7B">
              <w:rPr>
                <w:rFonts w:ascii="Times New Roman" w:eastAsia="Times New Roman" w:hAnsi="Times New Roman" w:cs="Times New Roman"/>
                <w:color w:val="000000"/>
                <w:sz w:val="28"/>
                <w:szCs w:val="28"/>
                <w:lang w:eastAsia="ru-RU"/>
              </w:rPr>
              <w:lastRenderedPageBreak/>
              <w:t>лестницами, по два человека дети выполняют определенное задание на скорость. Сразу после выполнения каждой паре озвучивается результат. Также использую эстафеты с лестницей. Вариантов ее использования в этой форме множество. Каждый педагог может придумать наиболее подходящую к его условиям эстафету. Важно присуждать очки не только за скорость выполнения, но и за качество. </w:t>
            </w:r>
            <w:r w:rsidRPr="00176E7B">
              <w:rPr>
                <w:rFonts w:ascii="Times New Roman" w:eastAsia="Times New Roman" w:hAnsi="Times New Roman" w:cs="Times New Roman"/>
                <w:b/>
                <w:bCs/>
                <w:color w:val="000000"/>
                <w:sz w:val="28"/>
                <w:szCs w:val="28"/>
                <w:lang w:eastAsia="ru-RU"/>
              </w:rPr>
              <w:t>Основное правило</w:t>
            </w:r>
            <w:r w:rsidRPr="00176E7B">
              <w:rPr>
                <w:rFonts w:ascii="Times New Roman" w:eastAsia="Times New Roman" w:hAnsi="Times New Roman" w:cs="Times New Roman"/>
                <w:color w:val="000000"/>
                <w:sz w:val="28"/>
                <w:szCs w:val="28"/>
                <w:lang w:eastAsia="ru-RU"/>
              </w:rPr>
              <w:t> при соревновательных заданиях с лестницей – это использовать только изученные, хорошо знакомые всем детям движения.</w:t>
            </w:r>
          </w:p>
        </w:tc>
      </w:tr>
      <w:tr w:rsidR="00A17CCD" w:rsidRPr="00176E7B" w:rsidTr="00A17CCD">
        <w:tc>
          <w:tcPr>
            <w:tcW w:w="1556"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240" w:lineRule="auto"/>
              <w:rPr>
                <w:rFonts w:ascii="Times New Roman" w:eastAsia="Times New Roman" w:hAnsi="Times New Roman" w:cs="Times New Roman"/>
                <w:sz w:val="28"/>
                <w:szCs w:val="28"/>
                <w:lang w:eastAsia="ru-RU"/>
              </w:rPr>
            </w:pPr>
          </w:p>
        </w:tc>
        <w:tc>
          <w:tcPr>
            <w:tcW w:w="18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i/>
                <w:iCs/>
                <w:color w:val="000000"/>
                <w:sz w:val="28"/>
                <w:szCs w:val="28"/>
                <w:lang w:eastAsia="ru-RU"/>
              </w:rPr>
              <w:t>По карточкам</w:t>
            </w:r>
          </w:p>
        </w:tc>
        <w:tc>
          <w:tcPr>
            <w:tcW w:w="6918"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На упражнения разрабатываются понятные для детей схемы. На одной карточке одна схема. На схеме указываются только движения ног.  Перед самостоятельным выполнением дети запоминают и сопоставляют схемы и движения, которые они обозначают </w:t>
            </w:r>
            <w:r w:rsidRPr="00176E7B">
              <w:rPr>
                <w:rFonts w:ascii="Times New Roman" w:eastAsia="Times New Roman" w:hAnsi="Times New Roman" w:cs="Times New Roman"/>
                <w:b/>
                <w:bCs/>
                <w:color w:val="000000"/>
                <w:sz w:val="28"/>
                <w:szCs w:val="28"/>
                <w:u w:val="single"/>
                <w:lang w:eastAsia="ru-RU"/>
              </w:rPr>
              <w:t>(уже знакомые!). </w:t>
            </w:r>
            <w:r w:rsidRPr="00176E7B">
              <w:rPr>
                <w:rFonts w:ascii="Times New Roman" w:eastAsia="Times New Roman" w:hAnsi="Times New Roman" w:cs="Times New Roman"/>
                <w:color w:val="000000"/>
                <w:sz w:val="28"/>
                <w:szCs w:val="28"/>
                <w:lang w:eastAsia="ru-RU"/>
              </w:rPr>
              <w:t xml:space="preserve">Можно поиграть в игру, в которой детям необходимо угадать какая схема подходит к движению, которое показал педагог. </w:t>
            </w:r>
            <w:proofErr w:type="gramStart"/>
            <w:r w:rsidRPr="00176E7B">
              <w:rPr>
                <w:rFonts w:ascii="Times New Roman" w:eastAsia="Times New Roman" w:hAnsi="Times New Roman" w:cs="Times New Roman"/>
                <w:color w:val="000000"/>
                <w:sz w:val="28"/>
                <w:szCs w:val="28"/>
                <w:lang w:eastAsia="ru-RU"/>
              </w:rPr>
              <w:t>И</w:t>
            </w:r>
            <w:proofErr w:type="gramEnd"/>
            <w:r w:rsidRPr="00176E7B">
              <w:rPr>
                <w:rFonts w:ascii="Times New Roman" w:eastAsia="Times New Roman" w:hAnsi="Times New Roman" w:cs="Times New Roman"/>
                <w:color w:val="000000"/>
                <w:sz w:val="28"/>
                <w:szCs w:val="28"/>
                <w:lang w:eastAsia="ru-RU"/>
              </w:rPr>
              <w:t xml:space="preserve"> наоборот: перед каждой колонной я выкладываю стопкой карточки вперемешку. По очереди дети подходят к карточкам берут </w:t>
            </w:r>
            <w:proofErr w:type="gramStart"/>
            <w:r w:rsidRPr="00176E7B">
              <w:rPr>
                <w:rFonts w:ascii="Times New Roman" w:eastAsia="Times New Roman" w:hAnsi="Times New Roman" w:cs="Times New Roman"/>
                <w:color w:val="000000"/>
                <w:sz w:val="28"/>
                <w:szCs w:val="28"/>
                <w:lang w:eastAsia="ru-RU"/>
              </w:rPr>
              <w:t>верхнюю</w:t>
            </w:r>
            <w:proofErr w:type="gramEnd"/>
            <w:r w:rsidRPr="00176E7B">
              <w:rPr>
                <w:rFonts w:ascii="Times New Roman" w:eastAsia="Times New Roman" w:hAnsi="Times New Roman" w:cs="Times New Roman"/>
                <w:color w:val="000000"/>
                <w:sz w:val="28"/>
                <w:szCs w:val="28"/>
                <w:lang w:eastAsia="ru-RU"/>
              </w:rPr>
              <w:t xml:space="preserve"> и выполняют то движение, что указано в схеме. Эту форму проведения можно еще усложнить и добавить в нее соревновательный элемент.</w:t>
            </w:r>
          </w:p>
        </w:tc>
      </w:tr>
      <w:tr w:rsidR="00A17CCD" w:rsidRPr="00176E7B" w:rsidTr="00A17CCD">
        <w:tc>
          <w:tcPr>
            <w:tcW w:w="1556" w:type="dxa"/>
            <w:tcBorders>
              <w:top w:val="single" w:sz="2" w:space="0" w:color="000000"/>
              <w:left w:val="single" w:sz="2"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240" w:lineRule="auto"/>
              <w:rPr>
                <w:rFonts w:ascii="Times New Roman" w:eastAsia="Times New Roman" w:hAnsi="Times New Roman" w:cs="Times New Roman"/>
                <w:sz w:val="28"/>
                <w:szCs w:val="28"/>
                <w:lang w:eastAsia="ru-RU"/>
              </w:rPr>
            </w:pPr>
          </w:p>
        </w:tc>
        <w:tc>
          <w:tcPr>
            <w:tcW w:w="1842" w:type="dxa"/>
            <w:tcBorders>
              <w:top w:val="single" w:sz="2" w:space="0" w:color="000000"/>
              <w:left w:val="single" w:sz="8" w:space="0" w:color="000000"/>
              <w:bottom w:val="single" w:sz="2" w:space="0" w:color="000000"/>
              <w:right w:val="single" w:sz="8"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i/>
                <w:iCs/>
                <w:color w:val="000000"/>
                <w:sz w:val="28"/>
                <w:szCs w:val="28"/>
                <w:lang w:eastAsia="ru-RU"/>
              </w:rPr>
              <w:t>С предметом</w:t>
            </w:r>
          </w:p>
        </w:tc>
        <w:tc>
          <w:tcPr>
            <w:tcW w:w="6918" w:type="dxa"/>
            <w:tcBorders>
              <w:top w:val="single" w:sz="2" w:space="0" w:color="000000"/>
              <w:left w:val="single" w:sz="8" w:space="0" w:color="000000"/>
              <w:bottom w:val="single" w:sz="2" w:space="0" w:color="000000"/>
              <w:right w:val="single" w:sz="2" w:space="0" w:color="000000"/>
            </w:tcBorders>
            <w:tcMar>
              <w:top w:w="0" w:type="dxa"/>
              <w:left w:w="108" w:type="dxa"/>
              <w:bottom w:w="0" w:type="dxa"/>
              <w:right w:w="108" w:type="dxa"/>
            </w:tcMar>
            <w:hideMark/>
          </w:tcPr>
          <w:p w:rsidR="00A17CCD" w:rsidRPr="00176E7B" w:rsidRDefault="00A17CCD" w:rsidP="00A17CCD">
            <w:pPr>
              <w:spacing w:after="0" w:line="0" w:lineRule="atLeas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Предлагаю занимающимся усовершенствовать свои навыки работы с лестницей, держа в руках мяч или любой другой не тяжелый </w:t>
            </w:r>
            <w:proofErr w:type="spellStart"/>
            <w:r w:rsidRPr="00176E7B">
              <w:rPr>
                <w:rFonts w:ascii="Times New Roman" w:eastAsia="Times New Roman" w:hAnsi="Times New Roman" w:cs="Times New Roman"/>
                <w:color w:val="000000"/>
                <w:sz w:val="28"/>
                <w:szCs w:val="28"/>
                <w:lang w:eastAsia="ru-RU"/>
              </w:rPr>
              <w:t>спорт</w:t>
            </w:r>
            <w:proofErr w:type="gramStart"/>
            <w:r w:rsidRPr="00176E7B">
              <w:rPr>
                <w:rFonts w:ascii="Times New Roman" w:eastAsia="Times New Roman" w:hAnsi="Times New Roman" w:cs="Times New Roman"/>
                <w:color w:val="000000"/>
                <w:sz w:val="28"/>
                <w:szCs w:val="28"/>
                <w:lang w:eastAsia="ru-RU"/>
              </w:rPr>
              <w:t>.и</w:t>
            </w:r>
            <w:proofErr w:type="gramEnd"/>
            <w:r w:rsidRPr="00176E7B">
              <w:rPr>
                <w:rFonts w:ascii="Times New Roman" w:eastAsia="Times New Roman" w:hAnsi="Times New Roman" w:cs="Times New Roman"/>
                <w:color w:val="000000"/>
                <w:sz w:val="28"/>
                <w:szCs w:val="28"/>
                <w:lang w:eastAsia="ru-RU"/>
              </w:rPr>
              <w:t>нвентарь</w:t>
            </w:r>
            <w:proofErr w:type="spellEnd"/>
            <w:r w:rsidRPr="00176E7B">
              <w:rPr>
                <w:rFonts w:ascii="Times New Roman" w:eastAsia="Times New Roman" w:hAnsi="Times New Roman" w:cs="Times New Roman"/>
                <w:color w:val="000000"/>
                <w:sz w:val="28"/>
                <w:szCs w:val="28"/>
                <w:lang w:eastAsia="ru-RU"/>
              </w:rPr>
              <w:t xml:space="preserve">, при этом ребенок выполняет знакомые прыжки или шаги. Также работаем с мячами на лестнице: ребенок встает в первую </w:t>
            </w:r>
            <w:r w:rsidRPr="00176E7B">
              <w:rPr>
                <w:rFonts w:ascii="Times New Roman" w:eastAsia="Times New Roman" w:hAnsi="Times New Roman" w:cs="Times New Roman"/>
                <w:color w:val="000000"/>
                <w:sz w:val="28"/>
                <w:szCs w:val="28"/>
                <w:lang w:eastAsia="ru-RU"/>
              </w:rPr>
              <w:lastRenderedPageBreak/>
              <w:t>ячейку, во вторую ячейку бросает мяч, ловит и перешагивает в нее и</w:t>
            </w:r>
            <w:proofErr w:type="gramStart"/>
            <w:r w:rsidRPr="00176E7B">
              <w:rPr>
                <w:rFonts w:ascii="Times New Roman" w:eastAsia="Times New Roman" w:hAnsi="Times New Roman" w:cs="Times New Roman"/>
                <w:color w:val="000000"/>
                <w:sz w:val="28"/>
                <w:szCs w:val="28"/>
                <w:lang w:eastAsia="ru-RU"/>
              </w:rPr>
              <w:t xml:space="preserve"> .</w:t>
            </w:r>
            <w:proofErr w:type="gramEnd"/>
            <w:r w:rsidRPr="00176E7B">
              <w:rPr>
                <w:rFonts w:ascii="Times New Roman" w:eastAsia="Times New Roman" w:hAnsi="Times New Roman" w:cs="Times New Roman"/>
                <w:color w:val="000000"/>
                <w:sz w:val="28"/>
                <w:szCs w:val="28"/>
                <w:lang w:eastAsia="ru-RU"/>
              </w:rPr>
              <w:t>т.д. Это самый простой способ работы с мячами и координационной лестницей. Таких упражнений можно разработать довольно много.</w:t>
            </w:r>
          </w:p>
        </w:tc>
      </w:tr>
    </w:tbl>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lastRenderedPageBreak/>
        <w:t> </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Чтобы упражнения с использованием координационных лестниц логично встраивались в образовательный процесс, я разработала:</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-комплексы упражнений различной сложности;</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-изготовила схемы-карточки для координационной лестницы;</w:t>
      </w:r>
    </w:p>
    <w:p w:rsidR="00533216" w:rsidRDefault="00533216" w:rsidP="00A17CCD">
      <w:pPr>
        <w:spacing w:after="0" w:line="240" w:lineRule="auto"/>
        <w:jc w:val="center"/>
        <w:rPr>
          <w:rFonts w:ascii="Times New Roman" w:eastAsia="Times New Roman" w:hAnsi="Times New Roman" w:cs="Times New Roman"/>
          <w:b/>
          <w:bCs/>
          <w:color w:val="000000"/>
          <w:sz w:val="24"/>
          <w:szCs w:val="24"/>
          <w:lang w:eastAsia="ru-RU"/>
        </w:rPr>
      </w:pPr>
    </w:p>
    <w:p w:rsidR="004F0FAD" w:rsidRDefault="004F0FAD" w:rsidP="004F0FAD">
      <w:pPr>
        <w:pStyle w:val="a5"/>
        <w:shd w:val="clear" w:color="auto" w:fill="FFFFFF"/>
        <w:spacing w:before="0" w:beforeAutospacing="0" w:after="0" w:line="384" w:lineRule="atLeast"/>
        <w:jc w:val="both"/>
        <w:rPr>
          <w:sz w:val="20"/>
          <w:szCs w:val="20"/>
        </w:rPr>
      </w:pPr>
      <w:r>
        <w:rPr>
          <w:b/>
          <w:bCs/>
          <w:sz w:val="28"/>
          <w:szCs w:val="28"/>
          <w:bdr w:val="none" w:sz="0" w:space="0" w:color="auto" w:frame="1"/>
        </w:rPr>
        <w:t>Примерный комплекс оздоровительной гимнастики для детей подготовительной к школе группе (6-7лет)</w:t>
      </w:r>
    </w:p>
    <w:p w:rsidR="004F0FAD" w:rsidRDefault="004F0FAD" w:rsidP="004F0FAD">
      <w:pPr>
        <w:pStyle w:val="a5"/>
        <w:shd w:val="clear" w:color="auto" w:fill="FFFFFF"/>
        <w:spacing w:before="0" w:beforeAutospacing="0" w:after="0" w:line="384" w:lineRule="atLeast"/>
        <w:ind w:left="720" w:hanging="360"/>
        <w:jc w:val="both"/>
        <w:rPr>
          <w:sz w:val="20"/>
          <w:szCs w:val="20"/>
        </w:rPr>
      </w:pPr>
      <w:r>
        <w:rPr>
          <w:sz w:val="28"/>
          <w:szCs w:val="28"/>
          <w:bdr w:val="none" w:sz="0" w:space="0" w:color="auto" w:frame="1"/>
        </w:rPr>
        <w:t>1.</w:t>
      </w:r>
      <w:r>
        <w:rPr>
          <w:sz w:val="14"/>
          <w:szCs w:val="14"/>
          <w:bdr w:val="none" w:sz="0" w:space="0" w:color="auto" w:frame="1"/>
        </w:rPr>
        <w:t>     </w:t>
      </w:r>
      <w:r>
        <w:rPr>
          <w:sz w:val="28"/>
          <w:szCs w:val="28"/>
          <w:bdr w:val="none" w:sz="0" w:space="0" w:color="auto" w:frame="1"/>
        </w:rPr>
        <w:t>Игровое упражнение «По местам»</w:t>
      </w:r>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t xml:space="preserve">Ход упражнения: </w:t>
      </w:r>
      <w:proofErr w:type="gramStart"/>
      <w:r>
        <w:rPr>
          <w:sz w:val="28"/>
          <w:szCs w:val="28"/>
          <w:bdr w:val="none" w:sz="0" w:space="0" w:color="auto" w:frame="1"/>
        </w:rPr>
        <w:t>Играющие</w:t>
      </w:r>
      <w:proofErr w:type="gramEnd"/>
      <w:r>
        <w:rPr>
          <w:sz w:val="28"/>
          <w:szCs w:val="28"/>
          <w:bdr w:val="none" w:sz="0" w:space="0" w:color="auto" w:frame="1"/>
        </w:rPr>
        <w:t xml:space="preserve"> стоят в своих домиках (координационная скоростная) лестница. Задание: запомнить свое место. На первый сигнал все разбегаются. На второй сигнал каждый ребенок должен найти своё место и встать. Педагог отмечает детей, которые быстро и правильно справилась с заданием. Игра повторяется 2-3 раз</w:t>
      </w:r>
    </w:p>
    <w:p w:rsidR="004F0FAD" w:rsidRDefault="004F0FAD" w:rsidP="004F0FAD">
      <w:pPr>
        <w:pStyle w:val="a5"/>
        <w:shd w:val="clear" w:color="auto" w:fill="FFFFFF"/>
        <w:spacing w:before="0" w:beforeAutospacing="0" w:after="0" w:line="384" w:lineRule="atLeast"/>
        <w:jc w:val="both"/>
        <w:rPr>
          <w:b/>
          <w:bCs/>
          <w:i/>
          <w:iCs/>
          <w:sz w:val="28"/>
          <w:szCs w:val="28"/>
          <w:bdr w:val="none" w:sz="0" w:space="0" w:color="auto" w:frame="1"/>
        </w:rPr>
      </w:pPr>
      <w:r>
        <w:rPr>
          <w:b/>
          <w:bCs/>
          <w:i/>
          <w:iCs/>
          <w:sz w:val="28"/>
          <w:szCs w:val="28"/>
          <w:bdr w:val="none" w:sz="0" w:space="0" w:color="auto" w:frame="1"/>
        </w:rPr>
        <w:t>Упражнения с флажками</w:t>
      </w:r>
    </w:p>
    <w:p w:rsidR="004F0FAD" w:rsidRDefault="004F0FAD" w:rsidP="004F0FAD">
      <w:pPr>
        <w:pStyle w:val="a5"/>
        <w:shd w:val="clear" w:color="auto" w:fill="FFFFFF"/>
        <w:spacing w:before="0" w:beforeAutospacing="0" w:after="0" w:line="384" w:lineRule="atLeast"/>
        <w:jc w:val="both"/>
        <w:rPr>
          <w:sz w:val="20"/>
          <w:szCs w:val="20"/>
        </w:rPr>
      </w:pPr>
      <w:r>
        <w:rPr>
          <w:b/>
          <w:bCs/>
          <w:sz w:val="28"/>
          <w:szCs w:val="28"/>
          <w:bdr w:val="none" w:sz="0" w:space="0" w:color="auto" w:frame="1"/>
        </w:rPr>
        <w:t> </w:t>
      </w:r>
      <w:r>
        <w:rPr>
          <w:sz w:val="28"/>
          <w:szCs w:val="28"/>
          <w:bdr w:val="none" w:sz="0" w:space="0" w:color="auto" w:frame="1"/>
        </w:rPr>
        <w:t>Координационная (скоростная) лестница лежит на полу. Дети встают в клетки лестницы друг за другом, через одну клетку, в руках флажки.</w:t>
      </w:r>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t xml:space="preserve">2. </w:t>
      </w:r>
      <w:proofErr w:type="gramStart"/>
      <w:r>
        <w:rPr>
          <w:sz w:val="28"/>
          <w:szCs w:val="28"/>
          <w:bdr w:val="none" w:sz="0" w:space="0" w:color="auto" w:frame="1"/>
        </w:rPr>
        <w:t>И. п. - основная стойка, флажки внизу. 1 - шаг правой ногой в право, за пределы клетки, руки в стороны; 2 - шаг правой ногой влево, приставить к левой, поднять руки вверх; 3 - шаг левой ногой влево, за пределы клетки, руки в стороны; 4 - шаг левой ногой вправо, приставить к правой, исходное положение. (8 раз).</w:t>
      </w:r>
      <w:proofErr w:type="gramEnd"/>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t xml:space="preserve">3. И. п. - основная стойка, флажки внизу. 1 - шаг правой ногой в право, за пределы клетки, руки согнуть в локтях перед грудью; 2 - шаг левой ногой вправо, за пределы - клетки, приставить </w:t>
      </w:r>
      <w:proofErr w:type="gramStart"/>
      <w:r>
        <w:rPr>
          <w:sz w:val="28"/>
          <w:szCs w:val="28"/>
          <w:bdr w:val="none" w:sz="0" w:space="0" w:color="auto" w:frame="1"/>
        </w:rPr>
        <w:t>к</w:t>
      </w:r>
      <w:proofErr w:type="gramEnd"/>
      <w:r>
        <w:rPr>
          <w:sz w:val="28"/>
          <w:szCs w:val="28"/>
          <w:bdr w:val="none" w:sz="0" w:space="0" w:color="auto" w:frame="1"/>
        </w:rPr>
        <w:t xml:space="preserve"> правой, поднять руки вверх и наклонить туловище в правую сторону; 3 - шаг левой ногой влево, в клетку лестницы, руки согнуть в локтях у груди.; 4 -шаг правой ногой влево, в клетку лестницы, приставить </w:t>
      </w:r>
      <w:proofErr w:type="gramStart"/>
      <w:r>
        <w:rPr>
          <w:sz w:val="28"/>
          <w:szCs w:val="28"/>
          <w:bdr w:val="none" w:sz="0" w:space="0" w:color="auto" w:frame="1"/>
        </w:rPr>
        <w:t>к</w:t>
      </w:r>
      <w:proofErr w:type="gramEnd"/>
      <w:r>
        <w:rPr>
          <w:sz w:val="28"/>
          <w:szCs w:val="28"/>
          <w:bdr w:val="none" w:sz="0" w:space="0" w:color="auto" w:frame="1"/>
        </w:rPr>
        <w:t xml:space="preserve"> левой, исходное положение. То же по 3-4 раза.</w:t>
      </w:r>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lastRenderedPageBreak/>
        <w:t xml:space="preserve">4. И. п. - стойка ноги слегка расставлены, флажки внизу. 1- шаг правой ногой </w:t>
      </w:r>
      <w:proofErr w:type="gramStart"/>
      <w:r>
        <w:rPr>
          <w:sz w:val="28"/>
          <w:szCs w:val="28"/>
          <w:bdr w:val="none" w:sz="0" w:space="0" w:color="auto" w:frame="1"/>
        </w:rPr>
        <w:t>в право</w:t>
      </w:r>
      <w:proofErr w:type="gramEnd"/>
      <w:r>
        <w:rPr>
          <w:sz w:val="28"/>
          <w:szCs w:val="28"/>
          <w:bdr w:val="none" w:sz="0" w:space="0" w:color="auto" w:frame="1"/>
        </w:rPr>
        <w:t>, за пределы клетки, руки согнуть в локтях перед грудью и присесть; 2 - вернуться в исходное положение. То же в другую сторону, (по 3-4 раза)</w:t>
      </w:r>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t xml:space="preserve">5. </w:t>
      </w:r>
      <w:proofErr w:type="gramStart"/>
      <w:r>
        <w:rPr>
          <w:sz w:val="28"/>
          <w:szCs w:val="28"/>
          <w:bdr w:val="none" w:sz="0" w:space="0" w:color="auto" w:frame="1"/>
        </w:rPr>
        <w:t>И. п. - основная стойка, флажки внизу. 1 - шаг правой ногой в право, за пределы клетки, правую руку в сторону; 2 - шаг левой ногой вправо, за пределы клетки, приставить к правой, правую руку в сторону; 3 - шаг левой ногой влево, в клетку лестницы, левую руку вверх; 4 -шаг правой ногой влево, в клетку лестницы, приставить к левой, правую руку вверх.</w:t>
      </w:r>
      <w:proofErr w:type="gramEnd"/>
      <w:r>
        <w:rPr>
          <w:sz w:val="28"/>
          <w:szCs w:val="28"/>
          <w:bdr w:val="none" w:sz="0" w:space="0" w:color="auto" w:frame="1"/>
        </w:rPr>
        <w:t xml:space="preserve"> То же в другую сторону (5,6,7) 8 - исходное положение, (по 3-4 раза).</w:t>
      </w:r>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t>6. И. п. - основная стойка, флажки внизу. 1 - прыжком ноги врозь, за пределы клетки, флажки в стороны; 2 - исходное положение. На счет 1-8, повторить 2-3 раза.</w:t>
      </w:r>
    </w:p>
    <w:p w:rsidR="004F0FAD" w:rsidRDefault="004F0FAD" w:rsidP="004F0FAD">
      <w:pPr>
        <w:pStyle w:val="a5"/>
        <w:shd w:val="clear" w:color="auto" w:fill="FFFFFF"/>
        <w:spacing w:before="0" w:beforeAutospacing="0" w:after="0" w:line="384" w:lineRule="atLeast"/>
        <w:jc w:val="both"/>
        <w:rPr>
          <w:sz w:val="20"/>
          <w:szCs w:val="20"/>
        </w:rPr>
      </w:pPr>
      <w:r>
        <w:rPr>
          <w:sz w:val="28"/>
          <w:szCs w:val="28"/>
          <w:bdr w:val="none" w:sz="0" w:space="0" w:color="auto" w:frame="1"/>
        </w:rPr>
        <w:t>7. Ходьба в колонне по одному с флажками в правой руке, «зигзагом» используя координационную (скоростную) лестницу.</w:t>
      </w:r>
    </w:p>
    <w:p w:rsidR="00533216" w:rsidRPr="00176E7B" w:rsidRDefault="00533216" w:rsidP="00A17CCD">
      <w:pPr>
        <w:spacing w:after="0" w:line="240" w:lineRule="auto"/>
        <w:rPr>
          <w:rFonts w:ascii="Calibri" w:eastAsia="Times New Roman" w:hAnsi="Calibri" w:cs="Times New Roman"/>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A17CCD" w:rsidRPr="00176E7B" w:rsidRDefault="00A17CCD" w:rsidP="00A17CCD">
      <w:pPr>
        <w:spacing w:after="0" w:line="240" w:lineRule="auto"/>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color w:val="000000"/>
          <w:sz w:val="28"/>
          <w:szCs w:val="28"/>
          <w:lang w:eastAsia="ru-RU"/>
        </w:rPr>
        <w:t>Заключение</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Координационная лестница является эффективным средством развития двигательно-координационных качеств, которые необходимы во многих видах спорта.</w:t>
      </w:r>
    </w:p>
    <w:p w:rsidR="00A17CCD" w:rsidRPr="00A17CCD" w:rsidRDefault="00A17CCD" w:rsidP="00A17CCD">
      <w:pPr>
        <w:spacing w:after="0" w:line="240" w:lineRule="auto"/>
        <w:jc w:val="both"/>
        <w:rPr>
          <w:rFonts w:ascii="Calibri" w:eastAsia="Times New Roman" w:hAnsi="Calibri" w:cs="Times New Roman"/>
          <w:color w:val="000000"/>
          <w:lang w:eastAsia="ru-RU"/>
        </w:rPr>
      </w:pPr>
      <w:r w:rsidRPr="00176E7B">
        <w:rPr>
          <w:rFonts w:ascii="Times New Roman" w:eastAsia="Times New Roman" w:hAnsi="Times New Roman" w:cs="Times New Roman"/>
          <w:color w:val="000000"/>
          <w:sz w:val="28"/>
          <w:szCs w:val="28"/>
          <w:lang w:eastAsia="ru-RU"/>
        </w:rPr>
        <w:t>     Ежедневная тренировка на координационных лестницах, правильно подобранные упражнения и их дозировка, позволит улучшить координацию движению, повысить скорость на коротких дистанциях, а также разнообразить за</w:t>
      </w:r>
      <w:r w:rsidRPr="00A17CCD">
        <w:rPr>
          <w:rFonts w:ascii="Times New Roman" w:eastAsia="Times New Roman" w:hAnsi="Times New Roman" w:cs="Times New Roman"/>
          <w:color w:val="000000"/>
          <w:sz w:val="24"/>
          <w:szCs w:val="24"/>
          <w:lang w:eastAsia="ru-RU"/>
        </w:rPr>
        <w:t>нятия с дошкольниками.</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В своей работе я хотела показать, что необходимо развивать скоростные и координационные способности у дошкольников, искать новые средства, повышающие интерес к занятиям физической культуры, подвижным, спортивным играм и соревнованиям.</w:t>
      </w:r>
    </w:p>
    <w:p w:rsidR="00227B9C" w:rsidRDefault="00227B9C" w:rsidP="00A17CCD">
      <w:pPr>
        <w:spacing w:after="0" w:line="240" w:lineRule="auto"/>
        <w:jc w:val="center"/>
        <w:rPr>
          <w:rFonts w:ascii="Times New Roman" w:eastAsia="Times New Roman" w:hAnsi="Times New Roman" w:cs="Times New Roman"/>
          <w:b/>
          <w:bCs/>
          <w:color w:val="000000"/>
          <w:sz w:val="24"/>
          <w:szCs w:val="24"/>
          <w:lang w:eastAsia="ru-RU"/>
        </w:rPr>
      </w:pPr>
    </w:p>
    <w:p w:rsidR="00227B9C" w:rsidRDefault="00227B9C" w:rsidP="00176E7B">
      <w:pPr>
        <w:spacing w:after="0" w:line="240" w:lineRule="auto"/>
        <w:rPr>
          <w:rFonts w:ascii="Times New Roman" w:eastAsia="Times New Roman" w:hAnsi="Times New Roman" w:cs="Times New Roman"/>
          <w:b/>
          <w:bCs/>
          <w:color w:val="000000"/>
          <w:sz w:val="24"/>
          <w:szCs w:val="24"/>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center"/>
        <w:rPr>
          <w:rFonts w:ascii="Times New Roman" w:eastAsia="Times New Roman" w:hAnsi="Times New Roman" w:cs="Times New Roman"/>
          <w:b/>
          <w:bCs/>
          <w:color w:val="000000"/>
          <w:sz w:val="28"/>
          <w:szCs w:val="28"/>
          <w:lang w:eastAsia="ru-RU"/>
        </w:rPr>
      </w:pPr>
    </w:p>
    <w:p w:rsidR="00A17CCD" w:rsidRPr="00176E7B" w:rsidRDefault="00A17CCD" w:rsidP="00A17CCD">
      <w:pPr>
        <w:spacing w:after="0" w:line="240" w:lineRule="auto"/>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color w:val="000000"/>
          <w:sz w:val="28"/>
          <w:szCs w:val="28"/>
          <w:lang w:eastAsia="ru-RU"/>
        </w:rPr>
        <w:lastRenderedPageBreak/>
        <w:t>Список использованной литературы</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1.Физкультурные занятия в детском саду. Младшая группа. Средняя группа. Старшая группа. Подготовительная к школе группа. </w:t>
      </w:r>
      <w:proofErr w:type="spellStart"/>
      <w:r w:rsidRPr="00176E7B">
        <w:rPr>
          <w:rFonts w:ascii="Times New Roman" w:eastAsia="Times New Roman" w:hAnsi="Times New Roman" w:cs="Times New Roman"/>
          <w:color w:val="000000"/>
          <w:sz w:val="28"/>
          <w:szCs w:val="28"/>
          <w:lang w:eastAsia="ru-RU"/>
        </w:rPr>
        <w:t>Пензулаева</w:t>
      </w:r>
      <w:proofErr w:type="spellEnd"/>
      <w:r w:rsidRPr="00176E7B">
        <w:rPr>
          <w:rFonts w:ascii="Times New Roman" w:eastAsia="Times New Roman" w:hAnsi="Times New Roman" w:cs="Times New Roman"/>
          <w:color w:val="000000"/>
          <w:sz w:val="28"/>
          <w:szCs w:val="28"/>
          <w:lang w:eastAsia="ru-RU"/>
        </w:rPr>
        <w:t xml:space="preserve"> Л. И. -М</w:t>
      </w:r>
      <w:proofErr w:type="gramStart"/>
      <w:r w:rsidRPr="00176E7B">
        <w:rPr>
          <w:rFonts w:ascii="Times New Roman" w:eastAsia="Times New Roman" w:hAnsi="Times New Roman" w:cs="Times New Roman"/>
          <w:color w:val="000000"/>
          <w:sz w:val="28"/>
          <w:szCs w:val="28"/>
          <w:lang w:eastAsia="ru-RU"/>
        </w:rPr>
        <w:t xml:space="preserve">,: </w:t>
      </w:r>
      <w:proofErr w:type="gramEnd"/>
      <w:r w:rsidRPr="00176E7B">
        <w:rPr>
          <w:rFonts w:ascii="Times New Roman" w:eastAsia="Times New Roman" w:hAnsi="Times New Roman" w:cs="Times New Roman"/>
          <w:color w:val="000000"/>
          <w:sz w:val="28"/>
          <w:szCs w:val="28"/>
          <w:lang w:eastAsia="ru-RU"/>
        </w:rPr>
        <w:t>Мозаика-Синтез.</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2.Оздоровительная гимнастика для детей 3-7лет. </w:t>
      </w:r>
      <w:proofErr w:type="gramStart"/>
      <w:r w:rsidRPr="00176E7B">
        <w:rPr>
          <w:rFonts w:ascii="Times New Roman" w:eastAsia="Times New Roman" w:hAnsi="Times New Roman" w:cs="Times New Roman"/>
          <w:color w:val="000000"/>
          <w:sz w:val="28"/>
          <w:szCs w:val="28"/>
          <w:lang w:eastAsia="ru-RU"/>
        </w:rPr>
        <w:t>-М</w:t>
      </w:r>
      <w:proofErr w:type="gramEnd"/>
      <w:r w:rsidRPr="00176E7B">
        <w:rPr>
          <w:rFonts w:ascii="Times New Roman" w:eastAsia="Times New Roman" w:hAnsi="Times New Roman" w:cs="Times New Roman"/>
          <w:color w:val="000000"/>
          <w:sz w:val="28"/>
          <w:szCs w:val="28"/>
          <w:lang w:eastAsia="ru-RU"/>
        </w:rPr>
        <w:t xml:space="preserve">. Мозаика-Синтез,2011 Сборник подвижных игр ля занятий с детьми 2-7 лет. Э. Я. </w:t>
      </w:r>
      <w:proofErr w:type="spellStart"/>
      <w:r w:rsidRPr="00176E7B">
        <w:rPr>
          <w:rFonts w:ascii="Times New Roman" w:eastAsia="Times New Roman" w:hAnsi="Times New Roman" w:cs="Times New Roman"/>
          <w:color w:val="000000"/>
          <w:sz w:val="28"/>
          <w:szCs w:val="28"/>
          <w:lang w:eastAsia="ru-RU"/>
        </w:rPr>
        <w:t>Степаненкова</w:t>
      </w:r>
      <w:proofErr w:type="spellEnd"/>
      <w:r w:rsidRPr="00176E7B">
        <w:rPr>
          <w:rFonts w:ascii="Times New Roman" w:eastAsia="Times New Roman" w:hAnsi="Times New Roman" w:cs="Times New Roman"/>
          <w:color w:val="000000"/>
          <w:sz w:val="28"/>
          <w:szCs w:val="28"/>
          <w:lang w:eastAsia="ru-RU"/>
        </w:rPr>
        <w:t xml:space="preserve">. </w:t>
      </w:r>
      <w:proofErr w:type="gramStart"/>
      <w:r w:rsidRPr="00176E7B">
        <w:rPr>
          <w:rFonts w:ascii="Times New Roman" w:eastAsia="Times New Roman" w:hAnsi="Times New Roman" w:cs="Times New Roman"/>
          <w:color w:val="000000"/>
          <w:sz w:val="28"/>
          <w:szCs w:val="28"/>
          <w:lang w:eastAsia="ru-RU"/>
        </w:rPr>
        <w:t>-М</w:t>
      </w:r>
      <w:proofErr w:type="gramEnd"/>
      <w:r w:rsidRPr="00176E7B">
        <w:rPr>
          <w:rFonts w:ascii="Times New Roman" w:eastAsia="Times New Roman" w:hAnsi="Times New Roman" w:cs="Times New Roman"/>
          <w:color w:val="000000"/>
          <w:sz w:val="28"/>
          <w:szCs w:val="28"/>
          <w:lang w:eastAsia="ru-RU"/>
        </w:rPr>
        <w:t>,; Мозаика-Синтез, 2016.</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3.Теория и методика физической культуры, Матвеев Л.</w:t>
      </w:r>
      <w:proofErr w:type="gramStart"/>
      <w:r w:rsidRPr="00176E7B">
        <w:rPr>
          <w:rFonts w:ascii="Times New Roman" w:eastAsia="Times New Roman" w:hAnsi="Times New Roman" w:cs="Times New Roman"/>
          <w:color w:val="000000"/>
          <w:sz w:val="28"/>
          <w:szCs w:val="28"/>
          <w:lang w:eastAsia="ru-RU"/>
        </w:rPr>
        <w:t>П</w:t>
      </w:r>
      <w:proofErr w:type="gramEnd"/>
      <w:r w:rsidRPr="00176E7B">
        <w:rPr>
          <w:rFonts w:ascii="Times New Roman" w:eastAsia="Times New Roman" w:hAnsi="Times New Roman" w:cs="Times New Roman"/>
          <w:color w:val="000000"/>
          <w:sz w:val="28"/>
          <w:szCs w:val="28"/>
          <w:lang w:eastAsia="ru-RU"/>
        </w:rPr>
        <w:t>,  1991. 543 с.)</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4.Развитие координационных способностей у дошкольников. Лях. В. И. -ООО Издательство «Спорт»,2016.</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5.Развивать координационные способности. Лях В. И., Панфилова Н. В. // Дошкольное воспитание. -1991.-№7.-с. 16-19.</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 xml:space="preserve">6.Развитие координации движения в детском саду и начальной школе. Патрикеев А. Ю. - 18ВК 978-5-4474-6146-1-Создано в интеллектуальной издательской системе </w:t>
      </w:r>
      <w:proofErr w:type="spellStart"/>
      <w:r w:rsidRPr="00176E7B">
        <w:rPr>
          <w:rFonts w:ascii="Times New Roman" w:eastAsia="Times New Roman" w:hAnsi="Times New Roman" w:cs="Times New Roman"/>
          <w:color w:val="000000"/>
          <w:sz w:val="28"/>
          <w:szCs w:val="28"/>
          <w:lang w:eastAsia="ru-RU"/>
        </w:rPr>
        <w:t>Шдего</w:t>
      </w:r>
      <w:proofErr w:type="spellEnd"/>
      <w:r w:rsidRPr="00176E7B">
        <w:rPr>
          <w:rFonts w:ascii="Times New Roman" w:eastAsia="Times New Roman" w:hAnsi="Times New Roman" w:cs="Times New Roman"/>
          <w:color w:val="000000"/>
          <w:sz w:val="28"/>
          <w:szCs w:val="28"/>
          <w:lang w:eastAsia="ru-RU"/>
        </w:rPr>
        <w:t>, 2017.</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7.Руководство к использованию скоростной лестницей, 2013. – 15 с., иллюстрации.</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Интернет ресурсы:</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https://www.youtube.com/watch?v=3kMcgnlSQlM</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https://www.youtube.com/watch?v=KV-ADJFDCIQ</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https://www.youtube.com/watch?v=SDlDvn0tdUc</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https://www.youtube.com/watch?v=DnL3dWe_7wY</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https://rebenokvsporte.ru/koordinatsionnaya-lestnitsa-dlya-doshkolnikov-podvizhnye-igry-i-uprazhneniya/</w:t>
      </w:r>
    </w:p>
    <w:p w:rsidR="00A17CCD" w:rsidRPr="00176E7B" w:rsidRDefault="00A17CCD" w:rsidP="00A17CCD">
      <w:pPr>
        <w:spacing w:after="0" w:line="240" w:lineRule="auto"/>
        <w:jc w:val="both"/>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color w:val="000000"/>
          <w:sz w:val="28"/>
          <w:szCs w:val="28"/>
          <w:lang w:eastAsia="ru-RU"/>
        </w:rPr>
        <w:t>https://www.youtube.com/watch?v=sGm3f37izJw</w:t>
      </w: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176E7B" w:rsidRDefault="00176E7B" w:rsidP="00A17CCD">
      <w:pPr>
        <w:spacing w:after="0" w:line="240" w:lineRule="auto"/>
        <w:jc w:val="right"/>
        <w:rPr>
          <w:rFonts w:ascii="Times New Roman" w:eastAsia="Times New Roman" w:hAnsi="Times New Roman" w:cs="Times New Roman"/>
          <w:b/>
          <w:bCs/>
          <w:color w:val="000000"/>
          <w:sz w:val="24"/>
          <w:szCs w:val="24"/>
          <w:lang w:eastAsia="ru-RU"/>
        </w:rPr>
      </w:pPr>
    </w:p>
    <w:p w:rsidR="005B5031" w:rsidRDefault="005B5031" w:rsidP="00A17CCD">
      <w:pPr>
        <w:spacing w:after="0" w:line="240" w:lineRule="auto"/>
        <w:jc w:val="right"/>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right"/>
        <w:rPr>
          <w:rFonts w:ascii="Times New Roman" w:eastAsia="Times New Roman" w:hAnsi="Times New Roman" w:cs="Times New Roman"/>
          <w:b/>
          <w:bCs/>
          <w:color w:val="000000"/>
          <w:sz w:val="28"/>
          <w:szCs w:val="28"/>
          <w:lang w:eastAsia="ru-RU"/>
        </w:rPr>
      </w:pPr>
    </w:p>
    <w:p w:rsidR="005B5031" w:rsidRDefault="005B5031" w:rsidP="00A17CCD">
      <w:pPr>
        <w:spacing w:after="0" w:line="240" w:lineRule="auto"/>
        <w:jc w:val="right"/>
        <w:rPr>
          <w:rFonts w:ascii="Times New Roman" w:eastAsia="Times New Roman" w:hAnsi="Times New Roman" w:cs="Times New Roman"/>
          <w:b/>
          <w:bCs/>
          <w:color w:val="000000"/>
          <w:sz w:val="28"/>
          <w:szCs w:val="28"/>
          <w:lang w:eastAsia="ru-RU"/>
        </w:rPr>
      </w:pPr>
    </w:p>
    <w:p w:rsidR="00A17CCD" w:rsidRPr="00176E7B" w:rsidRDefault="00A17CCD" w:rsidP="00A17CCD">
      <w:pPr>
        <w:spacing w:after="0" w:line="240" w:lineRule="auto"/>
        <w:jc w:val="right"/>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color w:val="000000"/>
          <w:sz w:val="28"/>
          <w:szCs w:val="28"/>
          <w:lang w:eastAsia="ru-RU"/>
        </w:rPr>
        <w:lastRenderedPageBreak/>
        <w:t>Приложения</w:t>
      </w:r>
      <w:r w:rsidR="005B5031">
        <w:rPr>
          <w:rFonts w:ascii="Times New Roman" w:eastAsia="Times New Roman" w:hAnsi="Times New Roman" w:cs="Times New Roman"/>
          <w:b/>
          <w:bCs/>
          <w:color w:val="000000"/>
          <w:sz w:val="28"/>
          <w:szCs w:val="28"/>
          <w:lang w:eastAsia="ru-RU"/>
        </w:rPr>
        <w:t xml:space="preserve"> 1</w:t>
      </w:r>
    </w:p>
    <w:p w:rsidR="00176E7B" w:rsidRDefault="00A17CCD" w:rsidP="00A17CCD">
      <w:pPr>
        <w:spacing w:after="0" w:line="240" w:lineRule="auto"/>
        <w:jc w:val="center"/>
        <w:rPr>
          <w:rFonts w:ascii="Calibri" w:eastAsia="Times New Roman" w:hAnsi="Calibri" w:cs="Times New Roman"/>
          <w:color w:val="000000"/>
          <w:sz w:val="28"/>
          <w:szCs w:val="28"/>
          <w:lang w:eastAsia="ru-RU"/>
        </w:rPr>
      </w:pPr>
      <w:r w:rsidRPr="00176E7B">
        <w:rPr>
          <w:rFonts w:ascii="Times New Roman" w:eastAsia="Times New Roman" w:hAnsi="Times New Roman" w:cs="Times New Roman"/>
          <w:b/>
          <w:bCs/>
          <w:color w:val="000000"/>
          <w:sz w:val="28"/>
          <w:szCs w:val="28"/>
          <w:lang w:eastAsia="ru-RU"/>
        </w:rPr>
        <w:t>Схемы-карточки для координационной лестницы</w:t>
      </w:r>
    </w:p>
    <w:p w:rsidR="00176E7B" w:rsidRPr="00176E7B" w:rsidRDefault="00176E7B" w:rsidP="00176E7B">
      <w:pPr>
        <w:rPr>
          <w:rFonts w:ascii="Calibri" w:eastAsia="Times New Roman" w:hAnsi="Calibri" w:cs="Times New Roman"/>
          <w:sz w:val="28"/>
          <w:szCs w:val="28"/>
          <w:lang w:eastAsia="ru-RU"/>
        </w:rPr>
      </w:pPr>
    </w:p>
    <w:p w:rsidR="00A17CCD" w:rsidRPr="00176E7B" w:rsidRDefault="005B5031" w:rsidP="00176E7B">
      <w:pPr>
        <w:rPr>
          <w:rFonts w:ascii="Calibri" w:eastAsia="Times New Roman" w:hAnsi="Calibri" w:cs="Times New Roman"/>
          <w:sz w:val="28"/>
          <w:szCs w:val="28"/>
          <w:lang w:eastAsia="ru-RU"/>
        </w:rPr>
      </w:pPr>
      <w:r w:rsidRPr="005B5031">
        <w:rPr>
          <w:rFonts w:ascii="Calibri" w:eastAsia="Times New Roman" w:hAnsi="Calibri" w:cs="Times New Roman"/>
          <w:sz w:val="28"/>
          <w:szCs w:val="28"/>
          <w:lang w:eastAsia="ru-RU"/>
        </w:rPr>
        <w:drawing>
          <wp:inline distT="0" distB="0" distL="0" distR="0">
            <wp:extent cx="3076575" cy="5467350"/>
            <wp:effectExtent l="19050" t="0" r="9525" b="0"/>
            <wp:docPr id="4" name="Рисунок 9" descr="https://lh4.googleusercontent.com/oGJaI8pnInHYFDmLo04HcgGU3DjAB4tN9XNigq-c9brGcWqar-WIXCGtztHRcaXLAo3To-dVTNtg6x0PSE62iYs0YExmRUeJylziJVg_H6L-wvl9eqgBLF9hnmsv5ak2fnj0ybv_010NkG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oGJaI8pnInHYFDmLo04HcgGU3DjAB4tN9XNigq-c9brGcWqar-WIXCGtztHRcaXLAo3To-dVTNtg6x0PSE62iYs0YExmRUeJylziJVg_H6L-wvl9eqgBLF9hnmsv5ak2fnj0ybv_010NkGU1"/>
                    <pic:cNvPicPr>
                      <a:picLocks noChangeAspect="1" noChangeArrowheads="1"/>
                    </pic:cNvPicPr>
                  </pic:nvPicPr>
                  <pic:blipFill>
                    <a:blip r:embed="rId11" cstate="print"/>
                    <a:srcRect/>
                    <a:stretch>
                      <a:fillRect/>
                    </a:stretch>
                  </pic:blipFill>
                  <pic:spPr bwMode="auto">
                    <a:xfrm>
                      <a:off x="0" y="0"/>
                      <a:ext cx="3076575" cy="5467350"/>
                    </a:xfrm>
                    <a:prstGeom prst="rect">
                      <a:avLst/>
                    </a:prstGeom>
                    <a:noFill/>
                    <a:ln w="9525">
                      <a:noFill/>
                      <a:miter lim="800000"/>
                      <a:headEnd/>
                      <a:tailEnd/>
                    </a:ln>
                  </pic:spPr>
                </pic:pic>
              </a:graphicData>
            </a:graphic>
          </wp:inline>
        </w:drawing>
      </w:r>
      <w:r w:rsidRPr="005B5031">
        <w:rPr>
          <w:rFonts w:ascii="Calibri" w:eastAsia="Times New Roman" w:hAnsi="Calibri" w:cs="Times New Roman"/>
          <w:b/>
          <w:noProof/>
          <w:color w:val="000000"/>
          <w:bdr w:val="single" w:sz="2" w:space="0" w:color="000000" w:frame="1"/>
          <w:lang w:eastAsia="ru-RU"/>
        </w:rPr>
        <w:t xml:space="preserve"> </w:t>
      </w:r>
      <w:r w:rsidRPr="005B5031">
        <w:rPr>
          <w:rFonts w:ascii="Calibri" w:eastAsia="Times New Roman" w:hAnsi="Calibri" w:cs="Times New Roman"/>
          <w:sz w:val="28"/>
          <w:szCs w:val="28"/>
          <w:lang w:eastAsia="ru-RU"/>
        </w:rPr>
        <w:drawing>
          <wp:inline distT="0" distB="0" distL="0" distR="0">
            <wp:extent cx="2400300" cy="5547999"/>
            <wp:effectExtent l="19050" t="0" r="0" b="0"/>
            <wp:docPr id="5" name="Рисунок 10" descr="https://lh3.googleusercontent.com/NbLcZjI9KEfo0s1N7lXuzBJo3-VgTyou2s6We-OuX_rXrlu5yPlp2pQTuMMFAX2g6L1TNeEcv6a2RtQNfVlyUTFvUvF7ual2bacCQPUVqsmTwFOfV0Y27jpUc_TI-bCdAfuBNmeuL8ZBm2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NbLcZjI9KEfo0s1N7lXuzBJo3-VgTyou2s6We-OuX_rXrlu5yPlp2pQTuMMFAX2g6L1TNeEcv6a2RtQNfVlyUTFvUvF7ual2bacCQPUVqsmTwFOfV0Y27jpUc_TI-bCdAfuBNmeuL8ZBm2O6"/>
                    <pic:cNvPicPr>
                      <a:picLocks noChangeAspect="1" noChangeArrowheads="1"/>
                    </pic:cNvPicPr>
                  </pic:nvPicPr>
                  <pic:blipFill>
                    <a:blip r:embed="rId12" cstate="print"/>
                    <a:srcRect/>
                    <a:stretch>
                      <a:fillRect/>
                    </a:stretch>
                  </pic:blipFill>
                  <pic:spPr bwMode="auto">
                    <a:xfrm>
                      <a:off x="0" y="0"/>
                      <a:ext cx="2401817" cy="5551505"/>
                    </a:xfrm>
                    <a:prstGeom prst="rect">
                      <a:avLst/>
                    </a:prstGeom>
                    <a:noFill/>
                    <a:ln w="9525">
                      <a:noFill/>
                      <a:miter lim="800000"/>
                      <a:headEnd/>
                      <a:tailEnd/>
                    </a:ln>
                  </pic:spPr>
                </pic:pic>
              </a:graphicData>
            </a:graphic>
          </wp:inline>
        </w:drawing>
      </w:r>
    </w:p>
    <w:p w:rsidR="00A17CCD" w:rsidRPr="00A17CCD" w:rsidRDefault="00A17CCD" w:rsidP="00A17CCD">
      <w:pPr>
        <w:spacing w:after="0" w:line="240" w:lineRule="auto"/>
        <w:rPr>
          <w:rFonts w:ascii="Calibri" w:eastAsia="Times New Roman" w:hAnsi="Calibri" w:cs="Times New Roman"/>
          <w:color w:val="000000"/>
          <w:lang w:eastAsia="ru-RU"/>
        </w:rPr>
      </w:pPr>
      <w:r w:rsidRPr="00176E7B">
        <w:rPr>
          <w:rFonts w:ascii="Calibri" w:eastAsia="Times New Roman" w:hAnsi="Calibri" w:cs="Times New Roman"/>
          <w:b/>
          <w:color w:val="000000"/>
          <w:lang w:eastAsia="ru-RU"/>
        </w:rPr>
        <w:lastRenderedPageBreak/>
        <w:t>   </w:t>
      </w:r>
      <w:r w:rsidRPr="00A17CCD">
        <w:rPr>
          <w:rFonts w:ascii="Calibri" w:eastAsia="Times New Roman" w:hAnsi="Calibri" w:cs="Times New Roman"/>
          <w:color w:val="000000"/>
          <w:lang w:eastAsia="ru-RU"/>
        </w:rPr>
        <w:t> </w:t>
      </w:r>
      <w:r>
        <w:rPr>
          <w:rFonts w:ascii="Calibri" w:eastAsia="Times New Roman" w:hAnsi="Calibri" w:cs="Times New Roman"/>
          <w:noProof/>
          <w:color w:val="000000"/>
          <w:bdr w:val="single" w:sz="2" w:space="0" w:color="000000" w:frame="1"/>
          <w:lang w:eastAsia="ru-RU"/>
        </w:rPr>
        <w:drawing>
          <wp:inline distT="0" distB="0" distL="0" distR="0">
            <wp:extent cx="2952750" cy="5372100"/>
            <wp:effectExtent l="19050" t="0" r="0" b="0"/>
            <wp:docPr id="11" name="Рисунок 11" descr="https://lh4.googleusercontent.com/tecL32TsrfADaQIRHSK3cOz5a0zwYNdhU-wo_1-nztB5pAsVPoODfoZEaEPMQOKo54tbi3Hq4Eq5OClTHc_jDG6q_ztgqrmq7iIiuoxaKiMm85lY8QnEy42NH2QkCTwO8gbh0HhinsLPN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ecL32TsrfADaQIRHSK3cOz5a0zwYNdhU-wo_1-nztB5pAsVPoODfoZEaEPMQOKo54tbi3Hq4Eq5OClTHc_jDG6q_ztgqrmq7iIiuoxaKiMm85lY8QnEy42NH2QkCTwO8gbh0HhinsLPNnop"/>
                    <pic:cNvPicPr>
                      <a:picLocks noChangeAspect="1" noChangeArrowheads="1"/>
                    </pic:cNvPicPr>
                  </pic:nvPicPr>
                  <pic:blipFill>
                    <a:blip r:embed="rId13" cstate="print"/>
                    <a:srcRect/>
                    <a:stretch>
                      <a:fillRect/>
                    </a:stretch>
                  </pic:blipFill>
                  <pic:spPr bwMode="auto">
                    <a:xfrm>
                      <a:off x="0" y="0"/>
                      <a:ext cx="2952750" cy="5372100"/>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w:t>
      </w:r>
      <w:r>
        <w:rPr>
          <w:rFonts w:ascii="Calibri" w:eastAsia="Times New Roman" w:hAnsi="Calibri" w:cs="Times New Roman"/>
          <w:noProof/>
          <w:color w:val="000000"/>
          <w:bdr w:val="single" w:sz="2" w:space="0" w:color="000000" w:frame="1"/>
          <w:lang w:eastAsia="ru-RU"/>
        </w:rPr>
        <w:drawing>
          <wp:inline distT="0" distB="0" distL="0" distR="0">
            <wp:extent cx="2181225" cy="5448300"/>
            <wp:effectExtent l="19050" t="0" r="9525" b="0"/>
            <wp:docPr id="13" name="Рисунок 13" descr="https://lh6.googleusercontent.com/Q-JJHZwBW4Vn9-Bdla2Gv7OxjvxRgiF1QJgjmnW8eTo72rHJzXF3QH4siuRxCCYRgq22R5DVIkPOeF7J7obnXkTfvNmawXW5hZM6d0xlfNtUmOjDyuxdeDD47-rZk3k2IkQsMUqpLcvlkc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Q-JJHZwBW4Vn9-Bdla2Gv7OxjvxRgiF1QJgjmnW8eTo72rHJzXF3QH4siuRxCCYRgq22R5DVIkPOeF7J7obnXkTfvNmawXW5hZM6d0xlfNtUmOjDyuxdeDD47-rZk3k2IkQsMUqpLcvlkct0"/>
                    <pic:cNvPicPr>
                      <a:picLocks noChangeAspect="1" noChangeArrowheads="1"/>
                    </pic:cNvPicPr>
                  </pic:nvPicPr>
                  <pic:blipFill>
                    <a:blip r:embed="rId14" cstate="print"/>
                    <a:srcRect/>
                    <a:stretch>
                      <a:fillRect/>
                    </a:stretch>
                  </pic:blipFill>
                  <pic:spPr bwMode="auto">
                    <a:xfrm>
                      <a:off x="0" y="0"/>
                      <a:ext cx="2181225" cy="5448300"/>
                    </a:xfrm>
                    <a:prstGeom prst="rect">
                      <a:avLst/>
                    </a:prstGeom>
                    <a:noFill/>
                    <a:ln w="9525">
                      <a:noFill/>
                      <a:miter lim="800000"/>
                      <a:headEnd/>
                      <a:tailEnd/>
                    </a:ln>
                  </pic:spPr>
                </pic:pic>
              </a:graphicData>
            </a:graphic>
          </wp:inline>
        </w:drawing>
      </w:r>
    </w:p>
    <w:p w:rsidR="00A17CCD" w:rsidRPr="00A17CCD" w:rsidRDefault="00A17CCD" w:rsidP="00A17CCD">
      <w:pPr>
        <w:spacing w:after="0" w:line="240" w:lineRule="auto"/>
        <w:rPr>
          <w:rFonts w:ascii="Calibri" w:eastAsia="Times New Roman" w:hAnsi="Calibri" w:cs="Times New Roman"/>
          <w:color w:val="000000"/>
          <w:lang w:eastAsia="ru-RU"/>
        </w:rPr>
      </w:pP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4295775" cy="6648450"/>
            <wp:effectExtent l="19050" t="0" r="9525" b="0"/>
            <wp:docPr id="14" name="Рисунок 14" descr="https://lh5.googleusercontent.com/5iwTs8V75rPDuwuDGrwsXDxbHteZ89UiNa46lPctYek_T527ql9Qx00OJAlQC9X-2S7Eczc21uND5mvETW6wtycUJQqCXF0LfAHq86H24SxvKc_PzXnhcy6Bof77Aor_Qxm-M7uUiKguMs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5iwTs8V75rPDuwuDGrwsXDxbHteZ89UiNa46lPctYek_T527ql9Qx00OJAlQC9X-2S7Eczc21uND5mvETW6wtycUJQqCXF0LfAHq86H24SxvKc_PzXnhcy6Bof77Aor_Qxm-M7uUiKguMsyw"/>
                    <pic:cNvPicPr>
                      <a:picLocks noChangeAspect="1" noChangeArrowheads="1"/>
                    </pic:cNvPicPr>
                  </pic:nvPicPr>
                  <pic:blipFill>
                    <a:blip r:embed="rId15" cstate="print"/>
                    <a:srcRect/>
                    <a:stretch>
                      <a:fillRect/>
                    </a:stretch>
                  </pic:blipFill>
                  <pic:spPr bwMode="auto">
                    <a:xfrm>
                      <a:off x="0" y="0"/>
                      <a:ext cx="4295775" cy="6648450"/>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xml:space="preserve">  </w:t>
      </w: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2238375" cy="7038975"/>
            <wp:effectExtent l="19050" t="0" r="9525" b="0"/>
            <wp:docPr id="15" name="Рисунок 15" descr="https://lh4.googleusercontent.com/4AIg_qvEWIAFiMvVJBJbG5S-9p_D8Axt1dXSx0Wu--aZrL6OC9hItEJgCALp9krJZM0siTYuLeYajd_LSfkIzHWk8bSrNOCNnBg6oho3NpQUmK5BHZ-zrbAcx2pKiBV1SeyCWfs2ZZP-sL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4AIg_qvEWIAFiMvVJBJbG5S-9p_D8Axt1dXSx0Wu--aZrL6OC9hItEJgCALp9krJZM0siTYuLeYajd_LSfkIzHWk8bSrNOCNnBg6oho3NpQUmK5BHZ-zrbAcx2pKiBV1SeyCWfs2ZZP-sLL5"/>
                    <pic:cNvPicPr>
                      <a:picLocks noChangeAspect="1" noChangeArrowheads="1"/>
                    </pic:cNvPicPr>
                  </pic:nvPicPr>
                  <pic:blipFill>
                    <a:blip r:embed="rId16" cstate="print"/>
                    <a:srcRect/>
                    <a:stretch>
                      <a:fillRect/>
                    </a:stretch>
                  </pic:blipFill>
                  <pic:spPr bwMode="auto">
                    <a:xfrm>
                      <a:off x="0" y="0"/>
                      <a:ext cx="2238375" cy="7038975"/>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w:t>
      </w:r>
      <w:r>
        <w:rPr>
          <w:rFonts w:ascii="Calibri" w:eastAsia="Times New Roman" w:hAnsi="Calibri" w:cs="Times New Roman"/>
          <w:noProof/>
          <w:color w:val="000000"/>
          <w:bdr w:val="single" w:sz="2" w:space="0" w:color="000000" w:frame="1"/>
          <w:lang w:eastAsia="ru-RU"/>
        </w:rPr>
        <w:drawing>
          <wp:inline distT="0" distB="0" distL="0" distR="0">
            <wp:extent cx="2457450" cy="6981825"/>
            <wp:effectExtent l="19050" t="0" r="0" b="0"/>
            <wp:docPr id="16" name="Рисунок 16" descr="https://lh3.googleusercontent.com/puB5QqEtSs_mFeFCh6bW6Y_utk8SOjh4Cq9NHYaWHhC4ImVH5fqcKT1ZOMN54rnqPFbu97rAhU2RpMIE3mann2KiTqQjBmwnqIEIFHrXjIBauL9S36NQxUQi4U5zNNR599IEaHZ_JxZiy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puB5QqEtSs_mFeFCh6bW6Y_utk8SOjh4Cq9NHYaWHhC4ImVH5fqcKT1ZOMN54rnqPFbu97rAhU2RpMIE3mann2KiTqQjBmwnqIEIFHrXjIBauL9S36NQxUQi4U5zNNR599IEaHZ_JxZiyUrl"/>
                    <pic:cNvPicPr>
                      <a:picLocks noChangeAspect="1" noChangeArrowheads="1"/>
                    </pic:cNvPicPr>
                  </pic:nvPicPr>
                  <pic:blipFill>
                    <a:blip r:embed="rId17" cstate="print"/>
                    <a:srcRect/>
                    <a:stretch>
                      <a:fillRect/>
                    </a:stretch>
                  </pic:blipFill>
                  <pic:spPr bwMode="auto">
                    <a:xfrm>
                      <a:off x="0" y="0"/>
                      <a:ext cx="2457450" cy="6981825"/>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xml:space="preserve">    </w:t>
      </w: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4095750" cy="6772275"/>
            <wp:effectExtent l="19050" t="0" r="0" b="0"/>
            <wp:docPr id="17" name="Рисунок 17" descr="https://lh6.googleusercontent.com/LWSDKxohDG5nQ73_RZQ6C7Np5_1vy5pEljmPBySzHdRSmqQx4UWql4pCbZqvy2sDBTIwy1Ns-TZplRL2fjy973tiUOMn5SGdJbjB8WxgwDPh9cXo8Hy6FtZpQBlAET2uPDX2JytjNQBmfs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LWSDKxohDG5nQ73_RZQ6C7Np5_1vy5pEljmPBySzHdRSmqQx4UWql4pCbZqvy2sDBTIwy1Ns-TZplRL2fjy973tiUOMn5SGdJbjB8WxgwDPh9cXo8Hy6FtZpQBlAET2uPDX2JytjNQBmfs2T"/>
                    <pic:cNvPicPr>
                      <a:picLocks noChangeAspect="1" noChangeArrowheads="1"/>
                    </pic:cNvPicPr>
                  </pic:nvPicPr>
                  <pic:blipFill>
                    <a:blip r:embed="rId18" cstate="print"/>
                    <a:srcRect/>
                    <a:stretch>
                      <a:fillRect/>
                    </a:stretch>
                  </pic:blipFill>
                  <pic:spPr bwMode="auto">
                    <a:xfrm>
                      <a:off x="0" y="0"/>
                      <a:ext cx="4095750" cy="6772275"/>
                    </a:xfrm>
                    <a:prstGeom prst="rect">
                      <a:avLst/>
                    </a:prstGeom>
                    <a:noFill/>
                    <a:ln w="9525">
                      <a:noFill/>
                      <a:miter lim="800000"/>
                      <a:headEnd/>
                      <a:tailEnd/>
                    </a:ln>
                  </pic:spPr>
                </pic:pic>
              </a:graphicData>
            </a:graphic>
          </wp:inline>
        </w:drawing>
      </w:r>
    </w:p>
    <w:p w:rsidR="00A17CCD" w:rsidRPr="00A17CCD" w:rsidRDefault="00A17CCD" w:rsidP="00A17CCD">
      <w:pPr>
        <w:spacing w:after="0" w:line="240" w:lineRule="auto"/>
        <w:rPr>
          <w:rFonts w:ascii="Calibri" w:eastAsia="Times New Roman" w:hAnsi="Calibri" w:cs="Times New Roman"/>
          <w:color w:val="000000"/>
          <w:lang w:eastAsia="ru-RU"/>
        </w:rPr>
      </w:pP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2695575" cy="5385645"/>
            <wp:effectExtent l="19050" t="0" r="9525" b="0"/>
            <wp:docPr id="18" name="Рисунок 18" descr="https://lh5.googleusercontent.com/vy1YsdbP8h1SlKRtpfqvZwpLrP6OQXRE4cgTadAaPDUrbT70zWpjejWaDIGoTCn_T2i90k_ymuH2rBu2gMKmqPKHbM0ut4pSHF4tsImklkyBzZxzGfR7KOWDuMNaThX5VMpYoqsH7BJti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vy1YsdbP8h1SlKRtpfqvZwpLrP6OQXRE4cgTadAaPDUrbT70zWpjejWaDIGoTCn_T2i90k_ymuH2rBu2gMKmqPKHbM0ut4pSHF4tsImklkyBzZxzGfR7KOWDuMNaThX5VMpYoqsH7BJti0Ff"/>
                    <pic:cNvPicPr>
                      <a:picLocks noChangeAspect="1" noChangeArrowheads="1"/>
                    </pic:cNvPicPr>
                  </pic:nvPicPr>
                  <pic:blipFill>
                    <a:blip r:embed="rId19" cstate="print"/>
                    <a:srcRect/>
                    <a:stretch>
                      <a:fillRect/>
                    </a:stretch>
                  </pic:blipFill>
                  <pic:spPr bwMode="auto">
                    <a:xfrm>
                      <a:off x="0" y="0"/>
                      <a:ext cx="2698330" cy="5391150"/>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w:t>
      </w:r>
      <w:r>
        <w:rPr>
          <w:rFonts w:ascii="Calibri" w:eastAsia="Times New Roman" w:hAnsi="Calibri" w:cs="Times New Roman"/>
          <w:noProof/>
          <w:color w:val="000000"/>
          <w:bdr w:val="single" w:sz="2" w:space="0" w:color="000000" w:frame="1"/>
          <w:lang w:eastAsia="ru-RU"/>
        </w:rPr>
        <w:drawing>
          <wp:inline distT="0" distB="0" distL="0" distR="0">
            <wp:extent cx="2295525" cy="5467350"/>
            <wp:effectExtent l="19050" t="0" r="9525" b="0"/>
            <wp:docPr id="19" name="Рисунок 19" descr="https://lh5.googleusercontent.com/Oq6oLQGt6bDPN2ng2n1ByegV2Adat5H3wb0a3s5Rvgrm6uAu6ltj8cM_N-15WWm4hYi-0_aqDAv_RqSy-C2oGys4yRqmNd1blDYVo0ASiKBcKyYJhyr_XS8SfhGa59Ix1itSQNfSSlhmBw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q6oLQGt6bDPN2ng2n1ByegV2Adat5H3wb0a3s5Rvgrm6uAu6ltj8cM_N-15WWm4hYi-0_aqDAv_RqSy-C2oGys4yRqmNd1blDYVo0ASiKBcKyYJhyr_XS8SfhGa59Ix1itSQNfSSlhmBweX"/>
                    <pic:cNvPicPr>
                      <a:picLocks noChangeAspect="1" noChangeArrowheads="1"/>
                    </pic:cNvPicPr>
                  </pic:nvPicPr>
                  <pic:blipFill>
                    <a:blip r:embed="rId20" cstate="print"/>
                    <a:srcRect/>
                    <a:stretch>
                      <a:fillRect/>
                    </a:stretch>
                  </pic:blipFill>
                  <pic:spPr bwMode="auto">
                    <a:xfrm>
                      <a:off x="0" y="0"/>
                      <a:ext cx="2295525" cy="5467350"/>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xml:space="preserve">    </w:t>
      </w: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2352675" cy="5915025"/>
            <wp:effectExtent l="19050" t="0" r="9525" b="0"/>
            <wp:docPr id="20" name="Рисунок 20" descr="https://lh4.googleusercontent.com/URV60lxA7LJdApLwC-i3QBnu7rP8xzpF4TIp-aZh0gef1mV1TMI1tnkqPBMn5dxe8TVHom3nX2tlZBo7OHfm911BrqLRrWGoNBU_HJ-mVhOX7vucsciN9RoNp2skfjMTtsEA8Ci8P4KSfo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URV60lxA7LJdApLwC-i3QBnu7rP8xzpF4TIp-aZh0gef1mV1TMI1tnkqPBMn5dxe8TVHom3nX2tlZBo7OHfm911BrqLRrWGoNBU_HJ-mVhOX7vucsciN9RoNp2skfjMTtsEA8Ci8P4KSfoGU"/>
                    <pic:cNvPicPr>
                      <a:picLocks noChangeAspect="1" noChangeArrowheads="1"/>
                    </pic:cNvPicPr>
                  </pic:nvPicPr>
                  <pic:blipFill>
                    <a:blip r:embed="rId21" cstate="print"/>
                    <a:srcRect/>
                    <a:stretch>
                      <a:fillRect/>
                    </a:stretch>
                  </pic:blipFill>
                  <pic:spPr bwMode="auto">
                    <a:xfrm>
                      <a:off x="0" y="0"/>
                      <a:ext cx="2352675" cy="5915025"/>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w:t>
      </w:r>
      <w:r>
        <w:rPr>
          <w:rFonts w:ascii="Calibri" w:eastAsia="Times New Roman" w:hAnsi="Calibri" w:cs="Times New Roman"/>
          <w:noProof/>
          <w:color w:val="000000"/>
          <w:bdr w:val="single" w:sz="2" w:space="0" w:color="000000" w:frame="1"/>
          <w:lang w:eastAsia="ru-RU"/>
        </w:rPr>
        <w:drawing>
          <wp:inline distT="0" distB="0" distL="0" distR="0">
            <wp:extent cx="2057400" cy="5829300"/>
            <wp:effectExtent l="19050" t="0" r="0" b="0"/>
            <wp:docPr id="21" name="Рисунок 21" descr="https://lh3.googleusercontent.com/buj9kzkpSIzPM5khCJVZ_cTpK4n9RCGkys5iO_xiMIQzkzdKjv6gyBODOknlyfxs-gh8kcBLVlXLzcBibz3bXjzkn78DwMuvc1zJcfKUYR_BiZi3dr7PfJUHjiap3KJWgQgISIil8pQUt7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buj9kzkpSIzPM5khCJVZ_cTpK4n9RCGkys5iO_xiMIQzkzdKjv6gyBODOknlyfxs-gh8kcBLVlXLzcBibz3bXjzkn78DwMuvc1zJcfKUYR_BiZi3dr7PfJUHjiap3KJWgQgISIil8pQUt7jk"/>
                    <pic:cNvPicPr>
                      <a:picLocks noChangeAspect="1" noChangeArrowheads="1"/>
                    </pic:cNvPicPr>
                  </pic:nvPicPr>
                  <pic:blipFill>
                    <a:blip r:embed="rId22" cstate="print"/>
                    <a:srcRect/>
                    <a:stretch>
                      <a:fillRect/>
                    </a:stretch>
                  </pic:blipFill>
                  <pic:spPr bwMode="auto">
                    <a:xfrm>
                      <a:off x="0" y="0"/>
                      <a:ext cx="2057400" cy="5829300"/>
                    </a:xfrm>
                    <a:prstGeom prst="rect">
                      <a:avLst/>
                    </a:prstGeom>
                    <a:noFill/>
                    <a:ln w="9525">
                      <a:noFill/>
                      <a:miter lim="800000"/>
                      <a:headEnd/>
                      <a:tailEnd/>
                    </a:ln>
                  </pic:spPr>
                </pic:pic>
              </a:graphicData>
            </a:graphic>
          </wp:inline>
        </w:drawing>
      </w:r>
    </w:p>
    <w:p w:rsidR="00A17CCD" w:rsidRPr="00A17CCD" w:rsidRDefault="00A17CCD" w:rsidP="00A17CCD">
      <w:pPr>
        <w:spacing w:after="0" w:line="240" w:lineRule="auto"/>
        <w:rPr>
          <w:rFonts w:ascii="Calibri" w:eastAsia="Times New Roman" w:hAnsi="Calibri" w:cs="Times New Roman"/>
          <w:color w:val="000000"/>
          <w:lang w:eastAsia="ru-RU"/>
        </w:rPr>
      </w:pP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2181225" cy="6524625"/>
            <wp:effectExtent l="19050" t="0" r="9525" b="0"/>
            <wp:docPr id="22" name="Рисунок 22" descr="https://lh3.googleusercontent.com/2dQTWSZPJ8mwImgP86u86QKEykObdei1qZq_cy-mbFACthiN-2zdsipq9o8vMw6STkFJP12ay53UM3vcHM-PpAmhffqiLV2J77xCI3mnHjZWNcNpRAQEV5_5REvsA5pol7Mi2IWyv-Vh99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2dQTWSZPJ8mwImgP86u86QKEykObdei1qZq_cy-mbFACthiN-2zdsipq9o8vMw6STkFJP12ay53UM3vcHM-PpAmhffqiLV2J77xCI3mnHjZWNcNpRAQEV5_5REvsA5pol7Mi2IWyv-Vh99Gk"/>
                    <pic:cNvPicPr>
                      <a:picLocks noChangeAspect="1" noChangeArrowheads="1"/>
                    </pic:cNvPicPr>
                  </pic:nvPicPr>
                  <pic:blipFill>
                    <a:blip r:embed="rId23" cstate="print"/>
                    <a:srcRect/>
                    <a:stretch>
                      <a:fillRect/>
                    </a:stretch>
                  </pic:blipFill>
                  <pic:spPr bwMode="auto">
                    <a:xfrm>
                      <a:off x="0" y="0"/>
                      <a:ext cx="2181225" cy="6524625"/>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t xml:space="preserve">  </w:t>
      </w:r>
      <w:r w:rsidR="005B5031" w:rsidRPr="005B5031">
        <w:rPr>
          <w:rFonts w:ascii="Calibri" w:eastAsia="Times New Roman" w:hAnsi="Calibri" w:cs="Times New Roman"/>
          <w:color w:val="000000"/>
          <w:lang w:eastAsia="ru-RU"/>
        </w:rPr>
        <w:drawing>
          <wp:inline distT="0" distB="0" distL="0" distR="0">
            <wp:extent cx="2847975" cy="6438900"/>
            <wp:effectExtent l="19050" t="0" r="9525" b="0"/>
            <wp:docPr id="6" name="Рисунок 12" descr="https://lh5.googleusercontent.com/EfHk-_aUAeF00Jvde72pJ280GxvNBTJ77-4zR8cHdTaCp-cwPT9cim1yAlNZSA7IlS9E_zqtR2QnuvuB5r7YTnDLq2YC_bRLJRJxC-Io1EZUz6xQyDImUoHRaDfQCF7c00wvJW1UWoc19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EfHk-_aUAeF00Jvde72pJ280GxvNBTJ77-4zR8cHdTaCp-cwPT9cim1yAlNZSA7IlS9E_zqtR2QnuvuB5r7YTnDLq2YC_bRLJRJxC-Io1EZUz6xQyDImUoHRaDfQCF7c00wvJW1UWoc19DtG"/>
                    <pic:cNvPicPr>
                      <a:picLocks noChangeAspect="1" noChangeArrowheads="1"/>
                    </pic:cNvPicPr>
                  </pic:nvPicPr>
                  <pic:blipFill>
                    <a:blip r:embed="rId24" cstate="print"/>
                    <a:srcRect/>
                    <a:stretch>
                      <a:fillRect/>
                    </a:stretch>
                  </pic:blipFill>
                  <pic:spPr bwMode="auto">
                    <a:xfrm>
                      <a:off x="0" y="0"/>
                      <a:ext cx="2847975" cy="6438900"/>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3648075" cy="6505575"/>
            <wp:effectExtent l="19050" t="0" r="9525" b="0"/>
            <wp:docPr id="23" name="Рисунок 23" descr="https://lh3.googleusercontent.com/dcGQ1WozSln7balSsNx-uf-QkwDrKkVkVro6JHP6I90dOl4UaT482sLxPsVV2HTlAUCz3et0QVp_PlpeJETPS78fyM51PpCEZAcYuSxjbQACtXlKzw3QeQBJ4CjCm_f2pnyxJH53jy2TC-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dcGQ1WozSln7balSsNx-uf-QkwDrKkVkVro6JHP6I90dOl4UaT482sLxPsVV2HTlAUCz3et0QVp_PlpeJETPS78fyM51PpCEZAcYuSxjbQACtXlKzw3QeQBJ4CjCm_f2pnyxJH53jy2TC-jh"/>
                    <pic:cNvPicPr>
                      <a:picLocks noChangeAspect="1" noChangeArrowheads="1"/>
                    </pic:cNvPicPr>
                  </pic:nvPicPr>
                  <pic:blipFill>
                    <a:blip r:embed="rId25" cstate="print"/>
                    <a:srcRect/>
                    <a:stretch>
                      <a:fillRect/>
                    </a:stretch>
                  </pic:blipFill>
                  <pic:spPr bwMode="auto">
                    <a:xfrm>
                      <a:off x="0" y="0"/>
                      <a:ext cx="3648075" cy="6505575"/>
                    </a:xfrm>
                    <a:prstGeom prst="rect">
                      <a:avLst/>
                    </a:prstGeom>
                    <a:noFill/>
                    <a:ln w="9525">
                      <a:noFill/>
                      <a:miter lim="800000"/>
                      <a:headEnd/>
                      <a:tailEnd/>
                    </a:ln>
                  </pic:spPr>
                </pic:pic>
              </a:graphicData>
            </a:graphic>
          </wp:inline>
        </w:drawing>
      </w:r>
      <w:r w:rsidRPr="00A17CCD">
        <w:rPr>
          <w:rFonts w:ascii="Calibri" w:eastAsia="Times New Roman" w:hAnsi="Calibri" w:cs="Times New Roman"/>
          <w:color w:val="000000"/>
          <w:lang w:eastAsia="ru-RU"/>
        </w:rPr>
        <w:lastRenderedPageBreak/>
        <w:t>  </w:t>
      </w:r>
      <w:r>
        <w:rPr>
          <w:rFonts w:ascii="Calibri" w:eastAsia="Times New Roman" w:hAnsi="Calibri" w:cs="Times New Roman"/>
          <w:noProof/>
          <w:color w:val="000000"/>
          <w:bdr w:val="single" w:sz="2" w:space="0" w:color="000000" w:frame="1"/>
          <w:lang w:eastAsia="ru-RU"/>
        </w:rPr>
        <w:drawing>
          <wp:inline distT="0" distB="0" distL="0" distR="0">
            <wp:extent cx="3810000" cy="6515100"/>
            <wp:effectExtent l="19050" t="0" r="0" b="0"/>
            <wp:docPr id="24" name="Рисунок 24" descr="https://lh4.googleusercontent.com/dUDgEYuK2np8OP-i9Mch-9MeHCP9mJg4PmlV467QwJGS-zWAOFPzKtiy6wm9UbaaRbnItj29sjErB_u0LrMfEYSlscGBPM79gz-bfAw6UpouaiHVeri5v-Dmb00Ra0xxh6t3_IzvaSuqKc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dUDgEYuK2np8OP-i9Mch-9MeHCP9mJg4PmlV467QwJGS-zWAOFPzKtiy6wm9UbaaRbnItj29sjErB_u0LrMfEYSlscGBPM79gz-bfAw6UpouaiHVeri5v-Dmb00Ra0xxh6t3_IzvaSuqKcP2"/>
                    <pic:cNvPicPr>
                      <a:picLocks noChangeAspect="1" noChangeArrowheads="1"/>
                    </pic:cNvPicPr>
                  </pic:nvPicPr>
                  <pic:blipFill>
                    <a:blip r:embed="rId26" cstate="print"/>
                    <a:srcRect/>
                    <a:stretch>
                      <a:fillRect/>
                    </a:stretch>
                  </pic:blipFill>
                  <pic:spPr bwMode="auto">
                    <a:xfrm>
                      <a:off x="0" y="0"/>
                      <a:ext cx="3810000" cy="6515100"/>
                    </a:xfrm>
                    <a:prstGeom prst="rect">
                      <a:avLst/>
                    </a:prstGeom>
                    <a:noFill/>
                    <a:ln w="9525">
                      <a:noFill/>
                      <a:miter lim="800000"/>
                      <a:headEnd/>
                      <a:tailEnd/>
                    </a:ln>
                  </pic:spPr>
                </pic:pic>
              </a:graphicData>
            </a:graphic>
          </wp:inline>
        </w:drawing>
      </w:r>
      <w:r>
        <w:rPr>
          <w:rFonts w:ascii="Calibri" w:eastAsia="Times New Roman" w:hAnsi="Calibri" w:cs="Times New Roman"/>
          <w:noProof/>
          <w:color w:val="000000"/>
          <w:bdr w:val="single" w:sz="2" w:space="0" w:color="000000" w:frame="1"/>
          <w:lang w:eastAsia="ru-RU"/>
        </w:rPr>
        <w:lastRenderedPageBreak/>
        <w:drawing>
          <wp:inline distT="0" distB="0" distL="0" distR="0">
            <wp:extent cx="3371850" cy="6562725"/>
            <wp:effectExtent l="19050" t="0" r="0" b="0"/>
            <wp:docPr id="25" name="Рисунок 25" descr="https://lh5.googleusercontent.com/sCNXTszSBjfNhTSi7FftGId6quo-ml-uLJxZqrml53HW9ozU0fOZvtm8tQ3M8CMFuO374Nfkr3ilQjH8feSDMllVpNQXu_1pifCoSVu8INrsum9e7RnhM1_v0bcJ-c8pdj5MBbP5jYXtE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sCNXTszSBjfNhTSi7FftGId6quo-ml-uLJxZqrml53HW9ozU0fOZvtm8tQ3M8CMFuO374Nfkr3ilQjH8feSDMllVpNQXu_1pifCoSVu8INrsum9e7RnhM1_v0bcJ-c8pdj5MBbP5jYXtEoIr"/>
                    <pic:cNvPicPr>
                      <a:picLocks noChangeAspect="1" noChangeArrowheads="1"/>
                    </pic:cNvPicPr>
                  </pic:nvPicPr>
                  <pic:blipFill>
                    <a:blip r:embed="rId27" cstate="print"/>
                    <a:srcRect/>
                    <a:stretch>
                      <a:fillRect/>
                    </a:stretch>
                  </pic:blipFill>
                  <pic:spPr bwMode="auto">
                    <a:xfrm>
                      <a:off x="0" y="0"/>
                      <a:ext cx="3371850" cy="6562725"/>
                    </a:xfrm>
                    <a:prstGeom prst="rect">
                      <a:avLst/>
                    </a:prstGeom>
                    <a:noFill/>
                    <a:ln w="9525">
                      <a:noFill/>
                      <a:miter lim="800000"/>
                      <a:headEnd/>
                      <a:tailEnd/>
                    </a:ln>
                  </pic:spPr>
                </pic:pic>
              </a:graphicData>
            </a:graphic>
          </wp:inline>
        </w:drawing>
      </w: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A17CCD">
      <w:pPr>
        <w:shd w:val="clear" w:color="auto" w:fill="FFFFFF"/>
        <w:spacing w:after="0" w:line="240" w:lineRule="auto"/>
        <w:jc w:val="center"/>
        <w:rPr>
          <w:rFonts w:ascii="Times New Roman" w:eastAsia="Times New Roman" w:hAnsi="Times New Roman" w:cs="Times New Roman"/>
          <w:b/>
          <w:bCs/>
          <w:color w:val="333333"/>
          <w:sz w:val="24"/>
          <w:szCs w:val="24"/>
          <w:lang w:eastAsia="ru-RU"/>
        </w:rPr>
      </w:pPr>
    </w:p>
    <w:p w:rsidR="005B5031" w:rsidRDefault="005B5031" w:rsidP="005B5031">
      <w:pPr>
        <w:shd w:val="clear" w:color="auto" w:fill="FFFFFF"/>
        <w:spacing w:after="0" w:line="240" w:lineRule="auto"/>
        <w:jc w:val="right"/>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lastRenderedPageBreak/>
        <w:t>Приложение 2</w:t>
      </w:r>
    </w:p>
    <w:p w:rsidR="00A17CCD" w:rsidRPr="00A56010" w:rsidRDefault="00A17CCD" w:rsidP="00A17CC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b/>
          <w:bCs/>
          <w:color w:val="333333"/>
          <w:sz w:val="28"/>
          <w:szCs w:val="28"/>
          <w:lang w:eastAsia="ru-RU"/>
        </w:rPr>
        <w:t>Подвижные игры и игровые упражнения с использованием координационной лестницы</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1.«Эстафета с мячом»</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- 2-4шт. большие стойки для прыжков-2шт.; мячи-2-4шт.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Играющие становятся в 2-4 колонны. На расстоянии 2-2,5 м от каждой колонны встает водящий с мячом. Между командами и водящими стоят стойки для прыжков с натянутой лестницей. По сигналу водящие бросают мяч, способом от груди, в клетку лестницы стоящим первыми игрокам, а те, поймав их, возвращают обратно и бегут в конец своей колонны. Затем водящие бросают мячи следующим игрокам и т. д. Побеждает команда, быстро и правильно выполнившая упражнение.</w:t>
      </w:r>
    </w:p>
    <w:p w:rsidR="00A17CCD" w:rsidRPr="00A56010" w:rsidRDefault="00A17CCD" w:rsidP="00A17CCD">
      <w:pPr>
        <w:numPr>
          <w:ilvl w:val="0"/>
          <w:numId w:val="1"/>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«Пингвины» (эстафета)</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-2-4пгг. мешочки с песком-2-4шт.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Играющие строятся в две колонны, у первого игрока в руках мешочек. </w:t>
      </w:r>
      <w:r w:rsidRPr="00A56010">
        <w:rPr>
          <w:rFonts w:ascii="Times New Roman" w:eastAsia="Times New Roman" w:hAnsi="Times New Roman" w:cs="Times New Roman"/>
          <w:color w:val="333333"/>
          <w:sz w:val="28"/>
          <w:szCs w:val="28"/>
          <w:u w:val="single"/>
          <w:lang w:eastAsia="ru-RU"/>
        </w:rPr>
        <w:t>Задание</w:t>
      </w:r>
      <w:r w:rsidRPr="00A56010">
        <w:rPr>
          <w:rFonts w:ascii="Times New Roman" w:eastAsia="Times New Roman" w:hAnsi="Times New Roman" w:cs="Times New Roman"/>
          <w:color w:val="333333"/>
          <w:sz w:val="28"/>
          <w:szCs w:val="28"/>
          <w:lang w:eastAsia="ru-RU"/>
        </w:rPr>
        <w:t>: выполнить прыжки на двух ногах с мешочком, зажатым между колен. Возможны различные варианты прыжков. Возвращаясь в колонну с внешней стороны, отдать мешочек второму игроку команды, самому встать в конец колонны.</w:t>
      </w:r>
    </w:p>
    <w:p w:rsidR="00A17CCD" w:rsidRPr="00A56010" w:rsidRDefault="00A17CCD" w:rsidP="00A17CCD">
      <w:pPr>
        <w:numPr>
          <w:ilvl w:val="0"/>
          <w:numId w:val="2"/>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«Быстро в дом»</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- 4-5шт.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xml:space="preserve">: на полу положить лестницы в виде квадрата. </w:t>
      </w:r>
      <w:proofErr w:type="gramStart"/>
      <w:r w:rsidRPr="00A56010">
        <w:rPr>
          <w:rFonts w:ascii="Times New Roman" w:eastAsia="Times New Roman" w:hAnsi="Times New Roman" w:cs="Times New Roman"/>
          <w:color w:val="333333"/>
          <w:sz w:val="28"/>
          <w:szCs w:val="28"/>
          <w:lang w:eastAsia="ru-RU"/>
        </w:rPr>
        <w:t>Дети ходят в колонне по одному, вокруг квадрата (клеток у лестницы на два меньше количества детей, бег, переход на ходьбу.</w:t>
      </w:r>
      <w:proofErr w:type="gramEnd"/>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color w:val="333333"/>
          <w:sz w:val="28"/>
          <w:szCs w:val="28"/>
          <w:u w:val="single"/>
          <w:lang w:eastAsia="ru-RU"/>
        </w:rPr>
        <w:t>Педагог говорит</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«Быстро в дом!»</w:t>
      </w:r>
      <w:r w:rsidRPr="00A56010">
        <w:rPr>
          <w:rFonts w:ascii="Times New Roman" w:eastAsia="Times New Roman" w:hAnsi="Times New Roman" w:cs="Times New Roman"/>
          <w:color w:val="333333"/>
          <w:sz w:val="28"/>
          <w:szCs w:val="28"/>
          <w:lang w:eastAsia="ru-RU"/>
        </w:rPr>
        <w:t> Каждый ребенок должен быстро встать в домик. Тот, кто остался без домика, считается проигравшим.</w:t>
      </w:r>
    </w:p>
    <w:p w:rsidR="00A17CCD" w:rsidRPr="00A56010" w:rsidRDefault="00A17CCD" w:rsidP="00A17CCD">
      <w:pPr>
        <w:numPr>
          <w:ilvl w:val="0"/>
          <w:numId w:val="3"/>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«Пилоты»</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- 4-5шт.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лестницы расположены на полу по краям зала. Дети </w:t>
      </w:r>
      <w:r w:rsidRPr="00A56010">
        <w:rPr>
          <w:rFonts w:ascii="Times New Roman" w:eastAsia="Times New Roman" w:hAnsi="Times New Roman" w:cs="Times New Roman"/>
          <w:i/>
          <w:iCs/>
          <w:color w:val="333333"/>
          <w:sz w:val="28"/>
          <w:szCs w:val="28"/>
          <w:lang w:eastAsia="ru-RU"/>
        </w:rPr>
        <w:t>«пилоты»</w:t>
      </w:r>
      <w:r w:rsidRPr="00A56010">
        <w:rPr>
          <w:rFonts w:ascii="Times New Roman" w:eastAsia="Times New Roman" w:hAnsi="Times New Roman" w:cs="Times New Roman"/>
          <w:color w:val="333333"/>
          <w:sz w:val="28"/>
          <w:szCs w:val="28"/>
          <w:lang w:eastAsia="ru-RU"/>
        </w:rPr>
        <w:t> стоят в своем </w:t>
      </w:r>
      <w:r w:rsidRPr="00A56010">
        <w:rPr>
          <w:rFonts w:ascii="Times New Roman" w:eastAsia="Times New Roman" w:hAnsi="Times New Roman" w:cs="Times New Roman"/>
          <w:i/>
          <w:iCs/>
          <w:color w:val="333333"/>
          <w:sz w:val="28"/>
          <w:szCs w:val="28"/>
          <w:lang w:eastAsia="ru-RU"/>
        </w:rPr>
        <w:t>«ангаре»</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(в клетке лестницы)</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color w:val="333333"/>
          <w:sz w:val="28"/>
          <w:szCs w:val="28"/>
          <w:u w:val="single"/>
          <w:lang w:eastAsia="ru-RU"/>
        </w:rPr>
        <w:t>По сигналу</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«К полету!»</w:t>
      </w:r>
      <w:r w:rsidRPr="00A56010">
        <w:rPr>
          <w:rFonts w:ascii="Times New Roman" w:eastAsia="Times New Roman" w:hAnsi="Times New Roman" w:cs="Times New Roman"/>
          <w:color w:val="333333"/>
          <w:sz w:val="28"/>
          <w:szCs w:val="28"/>
          <w:lang w:eastAsia="ru-RU"/>
        </w:rPr>
        <w:t> - дети выполняют круговые движения согнутыми руками перед грудью - </w:t>
      </w:r>
      <w:r w:rsidRPr="00A56010">
        <w:rPr>
          <w:rFonts w:ascii="Times New Roman" w:eastAsia="Times New Roman" w:hAnsi="Times New Roman" w:cs="Times New Roman"/>
          <w:i/>
          <w:iCs/>
          <w:color w:val="333333"/>
          <w:sz w:val="28"/>
          <w:szCs w:val="28"/>
          <w:lang w:eastAsia="ru-RU"/>
        </w:rPr>
        <w:t>«заводят моторы»</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color w:val="333333"/>
          <w:sz w:val="28"/>
          <w:szCs w:val="28"/>
          <w:u w:val="single"/>
          <w:lang w:eastAsia="ru-RU"/>
        </w:rPr>
        <w:t>На следующий сигнал</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«Полетели!»</w:t>
      </w:r>
      <w:r w:rsidRPr="00A56010">
        <w:rPr>
          <w:rFonts w:ascii="Times New Roman" w:eastAsia="Times New Roman" w:hAnsi="Times New Roman" w:cs="Times New Roman"/>
          <w:color w:val="333333"/>
          <w:sz w:val="28"/>
          <w:szCs w:val="28"/>
          <w:lang w:eastAsia="ru-RU"/>
        </w:rPr>
        <w:t> - дети поднимают руки в стороны и бегают - </w:t>
      </w:r>
      <w:r w:rsidRPr="00A56010">
        <w:rPr>
          <w:rFonts w:ascii="Times New Roman" w:eastAsia="Times New Roman" w:hAnsi="Times New Roman" w:cs="Times New Roman"/>
          <w:i/>
          <w:iCs/>
          <w:color w:val="333333"/>
          <w:sz w:val="28"/>
          <w:szCs w:val="28"/>
          <w:lang w:eastAsia="ru-RU"/>
        </w:rPr>
        <w:t>«летают»</w:t>
      </w:r>
      <w:r w:rsidRPr="00A56010">
        <w:rPr>
          <w:rFonts w:ascii="Times New Roman" w:eastAsia="Times New Roman" w:hAnsi="Times New Roman" w:cs="Times New Roman"/>
          <w:color w:val="333333"/>
          <w:sz w:val="28"/>
          <w:szCs w:val="28"/>
          <w:lang w:eastAsia="ru-RU"/>
        </w:rPr>
        <w:t xml:space="preserve"> в разных направлениях по всему </w:t>
      </w:r>
      <w:proofErr w:type="spellStart"/>
      <w:r w:rsidRPr="00A56010">
        <w:rPr>
          <w:rFonts w:ascii="Times New Roman" w:eastAsia="Times New Roman" w:hAnsi="Times New Roman" w:cs="Times New Roman"/>
          <w:color w:val="333333"/>
          <w:sz w:val="28"/>
          <w:szCs w:val="28"/>
          <w:lang w:eastAsia="ru-RU"/>
        </w:rPr>
        <w:t>залу</w:t>
      </w:r>
      <w:proofErr w:type="gramStart"/>
      <w:r w:rsidRPr="00A56010">
        <w:rPr>
          <w:rFonts w:ascii="Times New Roman" w:eastAsia="Times New Roman" w:hAnsi="Times New Roman" w:cs="Times New Roman"/>
          <w:color w:val="333333"/>
          <w:sz w:val="28"/>
          <w:szCs w:val="28"/>
          <w:lang w:eastAsia="ru-RU"/>
        </w:rPr>
        <w:t>.</w:t>
      </w:r>
      <w:r w:rsidRPr="00A56010">
        <w:rPr>
          <w:rFonts w:ascii="Times New Roman" w:eastAsia="Times New Roman" w:hAnsi="Times New Roman" w:cs="Times New Roman"/>
          <w:color w:val="333333"/>
          <w:sz w:val="28"/>
          <w:szCs w:val="28"/>
          <w:u w:val="single"/>
          <w:lang w:eastAsia="ru-RU"/>
        </w:rPr>
        <w:t>П</w:t>
      </w:r>
      <w:proofErr w:type="gramEnd"/>
      <w:r w:rsidRPr="00A56010">
        <w:rPr>
          <w:rFonts w:ascii="Times New Roman" w:eastAsia="Times New Roman" w:hAnsi="Times New Roman" w:cs="Times New Roman"/>
          <w:color w:val="333333"/>
          <w:sz w:val="28"/>
          <w:szCs w:val="28"/>
          <w:u w:val="single"/>
          <w:lang w:eastAsia="ru-RU"/>
        </w:rPr>
        <w:t>о</w:t>
      </w:r>
      <w:proofErr w:type="spellEnd"/>
      <w:r w:rsidRPr="00A56010">
        <w:rPr>
          <w:rFonts w:ascii="Times New Roman" w:eastAsia="Times New Roman" w:hAnsi="Times New Roman" w:cs="Times New Roman"/>
          <w:color w:val="333333"/>
          <w:sz w:val="28"/>
          <w:szCs w:val="28"/>
          <w:u w:val="single"/>
          <w:lang w:eastAsia="ru-RU"/>
        </w:rPr>
        <w:t xml:space="preserve"> сигналу</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«В ангар!»</w:t>
      </w:r>
      <w:r w:rsidRPr="00A56010">
        <w:rPr>
          <w:rFonts w:ascii="Times New Roman" w:eastAsia="Times New Roman" w:hAnsi="Times New Roman" w:cs="Times New Roman"/>
          <w:color w:val="333333"/>
          <w:sz w:val="28"/>
          <w:szCs w:val="28"/>
          <w:lang w:eastAsia="ru-RU"/>
        </w:rPr>
        <w:t> дети - </w:t>
      </w:r>
      <w:r w:rsidRPr="00A56010">
        <w:rPr>
          <w:rFonts w:ascii="Times New Roman" w:eastAsia="Times New Roman" w:hAnsi="Times New Roman" w:cs="Times New Roman"/>
          <w:i/>
          <w:iCs/>
          <w:color w:val="333333"/>
          <w:sz w:val="28"/>
          <w:szCs w:val="28"/>
          <w:lang w:eastAsia="ru-RU"/>
        </w:rPr>
        <w:t>«пилоты»</w:t>
      </w:r>
      <w:r w:rsidRPr="00A56010">
        <w:rPr>
          <w:rFonts w:ascii="Times New Roman" w:eastAsia="Times New Roman" w:hAnsi="Times New Roman" w:cs="Times New Roman"/>
          <w:color w:val="333333"/>
          <w:sz w:val="28"/>
          <w:szCs w:val="28"/>
          <w:lang w:eastAsia="ru-RU"/>
        </w:rPr>
        <w:t> находят своё место в </w:t>
      </w:r>
      <w:r w:rsidRPr="00A56010">
        <w:rPr>
          <w:rFonts w:ascii="Times New Roman" w:eastAsia="Times New Roman" w:hAnsi="Times New Roman" w:cs="Times New Roman"/>
          <w:i/>
          <w:iCs/>
          <w:color w:val="333333"/>
          <w:sz w:val="28"/>
          <w:szCs w:val="28"/>
          <w:lang w:eastAsia="ru-RU"/>
        </w:rPr>
        <w:t>«ангаре»</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(лестница)</w:t>
      </w:r>
      <w:r w:rsidRPr="00A56010">
        <w:rPr>
          <w:rFonts w:ascii="Times New Roman" w:eastAsia="Times New Roman" w:hAnsi="Times New Roman" w:cs="Times New Roman"/>
          <w:color w:val="333333"/>
          <w:sz w:val="28"/>
          <w:szCs w:val="28"/>
          <w:lang w:eastAsia="ru-RU"/>
        </w:rPr>
        <w:t>.</w:t>
      </w:r>
    </w:p>
    <w:p w:rsidR="00A17CCD" w:rsidRPr="00A56010" w:rsidRDefault="00A17CCD" w:rsidP="00A17CCD">
      <w:pPr>
        <w:numPr>
          <w:ilvl w:val="0"/>
          <w:numId w:val="4"/>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«Северный ветер»</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- 4-5шт.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lastRenderedPageBreak/>
        <w:t>Ход игры</w:t>
      </w:r>
      <w:r w:rsidRPr="00A56010">
        <w:rPr>
          <w:rFonts w:ascii="Times New Roman" w:eastAsia="Times New Roman" w:hAnsi="Times New Roman" w:cs="Times New Roman"/>
          <w:color w:val="333333"/>
          <w:sz w:val="28"/>
          <w:szCs w:val="28"/>
          <w:lang w:eastAsia="ru-RU"/>
        </w:rPr>
        <w:t>: лестница расположена по краям зала. Дети - </w:t>
      </w:r>
      <w:r w:rsidRPr="00A56010">
        <w:rPr>
          <w:rFonts w:ascii="Times New Roman" w:eastAsia="Times New Roman" w:hAnsi="Times New Roman" w:cs="Times New Roman"/>
          <w:i/>
          <w:iCs/>
          <w:color w:val="333333"/>
          <w:sz w:val="28"/>
          <w:szCs w:val="28"/>
          <w:lang w:eastAsia="ru-RU"/>
        </w:rPr>
        <w:t>«снежинки»</w:t>
      </w:r>
      <w:r w:rsidRPr="00A56010">
        <w:rPr>
          <w:rFonts w:ascii="Times New Roman" w:eastAsia="Times New Roman" w:hAnsi="Times New Roman" w:cs="Times New Roman"/>
          <w:color w:val="333333"/>
          <w:sz w:val="28"/>
          <w:szCs w:val="28"/>
          <w:lang w:eastAsia="ru-RU"/>
        </w:rPr>
        <w:t> встают в клетки лесенки. Среди детей выбирается водящий - </w:t>
      </w:r>
      <w:r w:rsidRPr="00A56010">
        <w:rPr>
          <w:rFonts w:ascii="Times New Roman" w:eastAsia="Times New Roman" w:hAnsi="Times New Roman" w:cs="Times New Roman"/>
          <w:i/>
          <w:iCs/>
          <w:color w:val="333333"/>
          <w:sz w:val="28"/>
          <w:szCs w:val="28"/>
          <w:lang w:eastAsia="ru-RU"/>
        </w:rPr>
        <w:t>«Северный ветер»</w:t>
      </w:r>
      <w:r w:rsidRPr="00A56010">
        <w:rPr>
          <w:rFonts w:ascii="Times New Roman" w:eastAsia="Times New Roman" w:hAnsi="Times New Roman" w:cs="Times New Roman"/>
          <w:color w:val="333333"/>
          <w:sz w:val="28"/>
          <w:szCs w:val="28"/>
          <w:lang w:eastAsia="ru-RU"/>
        </w:rPr>
        <w:t>. На слов</w:t>
      </w:r>
      <w:proofErr w:type="gramStart"/>
      <w:r w:rsidRPr="00A56010">
        <w:rPr>
          <w:rFonts w:ascii="Times New Roman" w:eastAsia="Times New Roman" w:hAnsi="Times New Roman" w:cs="Times New Roman"/>
          <w:color w:val="333333"/>
          <w:sz w:val="28"/>
          <w:szCs w:val="28"/>
          <w:lang w:eastAsia="ru-RU"/>
        </w:rPr>
        <w:t>а-</w:t>
      </w:r>
      <w:proofErr w:type="gramEnd"/>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«полетели»</w:t>
      </w:r>
      <w:r w:rsidRPr="00A56010">
        <w:rPr>
          <w:rFonts w:ascii="Times New Roman" w:eastAsia="Times New Roman" w:hAnsi="Times New Roman" w:cs="Times New Roman"/>
          <w:color w:val="333333"/>
          <w:sz w:val="28"/>
          <w:szCs w:val="28"/>
          <w:lang w:eastAsia="ru-RU"/>
        </w:rPr>
        <w:t> все дети разбегаются по залу в разные стороны и кружатся </w:t>
      </w:r>
      <w:r w:rsidRPr="00A56010">
        <w:rPr>
          <w:rFonts w:ascii="Times New Roman" w:eastAsia="Times New Roman" w:hAnsi="Times New Roman" w:cs="Times New Roman"/>
          <w:i/>
          <w:iCs/>
          <w:color w:val="333333"/>
          <w:sz w:val="28"/>
          <w:szCs w:val="28"/>
          <w:lang w:eastAsia="ru-RU"/>
        </w:rPr>
        <w:t>«как снежинки»</w:t>
      </w:r>
      <w:r w:rsidRPr="00A56010">
        <w:rPr>
          <w:rFonts w:ascii="Times New Roman" w:eastAsia="Times New Roman" w:hAnsi="Times New Roman" w:cs="Times New Roman"/>
          <w:color w:val="333333"/>
          <w:sz w:val="28"/>
          <w:szCs w:val="28"/>
          <w:lang w:eastAsia="ru-RU"/>
        </w:rPr>
        <w:t>. На слова </w:t>
      </w:r>
      <w:r w:rsidRPr="00A56010">
        <w:rPr>
          <w:rFonts w:ascii="Times New Roman" w:eastAsia="Times New Roman" w:hAnsi="Times New Roman" w:cs="Times New Roman"/>
          <w:i/>
          <w:iCs/>
          <w:color w:val="333333"/>
          <w:sz w:val="28"/>
          <w:szCs w:val="28"/>
          <w:lang w:eastAsia="ru-RU"/>
        </w:rPr>
        <w:t>«Северный ветер»</w:t>
      </w:r>
      <w:r w:rsidRPr="00A56010">
        <w:rPr>
          <w:rFonts w:ascii="Times New Roman" w:eastAsia="Times New Roman" w:hAnsi="Times New Roman" w:cs="Times New Roman"/>
          <w:color w:val="333333"/>
          <w:sz w:val="28"/>
          <w:szCs w:val="28"/>
          <w:lang w:eastAsia="ru-RU"/>
        </w:rPr>
        <w:t xml:space="preserve">, водящий старается дотронуться до снежинок. Играющие должны быстро встать в любые клетки лесенки. Тот, кого </w:t>
      </w:r>
      <w:proofErr w:type="gramStart"/>
      <w:r w:rsidRPr="00A56010">
        <w:rPr>
          <w:rFonts w:ascii="Times New Roman" w:eastAsia="Times New Roman" w:hAnsi="Times New Roman" w:cs="Times New Roman"/>
          <w:color w:val="333333"/>
          <w:sz w:val="28"/>
          <w:szCs w:val="28"/>
          <w:lang w:eastAsia="ru-RU"/>
        </w:rPr>
        <w:t>коснулся водящий превращается</w:t>
      </w:r>
      <w:proofErr w:type="gramEnd"/>
      <w:r w:rsidRPr="00A56010">
        <w:rPr>
          <w:rFonts w:ascii="Times New Roman" w:eastAsia="Times New Roman" w:hAnsi="Times New Roman" w:cs="Times New Roman"/>
          <w:color w:val="333333"/>
          <w:sz w:val="28"/>
          <w:szCs w:val="28"/>
          <w:lang w:eastAsia="ru-RU"/>
        </w:rPr>
        <w:t xml:space="preserve"> в льдинку и должен оставаться на месте. После </w:t>
      </w:r>
      <w:proofErr w:type="gramStart"/>
      <w:r w:rsidRPr="00A56010">
        <w:rPr>
          <w:rFonts w:ascii="Times New Roman" w:eastAsia="Times New Roman" w:hAnsi="Times New Roman" w:cs="Times New Roman"/>
          <w:color w:val="333333"/>
          <w:sz w:val="28"/>
          <w:szCs w:val="28"/>
          <w:lang w:eastAsia="ru-RU"/>
        </w:rPr>
        <w:t>окончании</w:t>
      </w:r>
      <w:proofErr w:type="gramEnd"/>
      <w:r w:rsidRPr="00A56010">
        <w:rPr>
          <w:rFonts w:ascii="Times New Roman" w:eastAsia="Times New Roman" w:hAnsi="Times New Roman" w:cs="Times New Roman"/>
          <w:color w:val="333333"/>
          <w:sz w:val="28"/>
          <w:szCs w:val="28"/>
          <w:lang w:eastAsia="ru-RU"/>
        </w:rPr>
        <w:t xml:space="preserve"> игры выбирается следующий водящий.</w:t>
      </w:r>
    </w:p>
    <w:p w:rsidR="00A17CCD" w:rsidRPr="00A56010" w:rsidRDefault="00A17CCD" w:rsidP="00A17CCD">
      <w:pPr>
        <w:numPr>
          <w:ilvl w:val="0"/>
          <w:numId w:val="5"/>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w:t>
      </w:r>
      <w:proofErr w:type="spellStart"/>
      <w:r w:rsidRPr="00A56010">
        <w:rPr>
          <w:rFonts w:ascii="Times New Roman" w:eastAsia="Times New Roman" w:hAnsi="Times New Roman" w:cs="Times New Roman"/>
          <w:i/>
          <w:iCs/>
          <w:color w:val="333333"/>
          <w:sz w:val="28"/>
          <w:szCs w:val="28"/>
          <w:lang w:eastAsia="ru-RU"/>
        </w:rPr>
        <w:t>Ловишка</w:t>
      </w:r>
      <w:proofErr w:type="spellEnd"/>
      <w:r w:rsidRPr="00A56010">
        <w:rPr>
          <w:rFonts w:ascii="Times New Roman" w:eastAsia="Times New Roman" w:hAnsi="Times New Roman" w:cs="Times New Roman"/>
          <w:i/>
          <w:iCs/>
          <w:color w:val="333333"/>
          <w:sz w:val="28"/>
          <w:szCs w:val="28"/>
          <w:lang w:eastAsia="ru-RU"/>
        </w:rPr>
        <w:t xml:space="preserve"> с ленточками»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- 4-5шт., ленточки.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По краям площадки расположены лестницы. Дети встают в клетки лестницы, у каждого имеется цветная ленточка, заправленная сзади за пояс. В центре круга стоит водящий. </w:t>
      </w:r>
      <w:r w:rsidRPr="00A56010">
        <w:rPr>
          <w:rFonts w:ascii="Times New Roman" w:eastAsia="Times New Roman" w:hAnsi="Times New Roman" w:cs="Times New Roman"/>
          <w:color w:val="333333"/>
          <w:sz w:val="28"/>
          <w:szCs w:val="28"/>
          <w:u w:val="single"/>
          <w:lang w:eastAsia="ru-RU"/>
        </w:rPr>
        <w:t>По сигналу</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«Лови!»</w:t>
      </w:r>
      <w:r w:rsidRPr="00A56010">
        <w:rPr>
          <w:rFonts w:ascii="Times New Roman" w:eastAsia="Times New Roman" w:hAnsi="Times New Roman" w:cs="Times New Roman"/>
          <w:color w:val="333333"/>
          <w:sz w:val="28"/>
          <w:szCs w:val="28"/>
          <w:lang w:eastAsia="ru-RU"/>
        </w:rPr>
        <w:t xml:space="preserve"> — дети разбегаются по площадке. Водящий бегает за </w:t>
      </w:r>
      <w:proofErr w:type="gramStart"/>
      <w:r w:rsidRPr="00A56010">
        <w:rPr>
          <w:rFonts w:ascii="Times New Roman" w:eastAsia="Times New Roman" w:hAnsi="Times New Roman" w:cs="Times New Roman"/>
          <w:color w:val="333333"/>
          <w:sz w:val="28"/>
          <w:szCs w:val="28"/>
          <w:lang w:eastAsia="ru-RU"/>
        </w:rPr>
        <w:t>играющими</w:t>
      </w:r>
      <w:proofErr w:type="gramEnd"/>
      <w:r w:rsidRPr="00A56010">
        <w:rPr>
          <w:rFonts w:ascii="Times New Roman" w:eastAsia="Times New Roman" w:hAnsi="Times New Roman" w:cs="Times New Roman"/>
          <w:color w:val="333333"/>
          <w:sz w:val="28"/>
          <w:szCs w:val="28"/>
          <w:lang w:eastAsia="ru-RU"/>
        </w:rPr>
        <w:t>, стараясь вытянуть у кого-нибудь ленточку. </w:t>
      </w:r>
      <w:r w:rsidRPr="00A56010">
        <w:rPr>
          <w:rFonts w:ascii="Times New Roman" w:eastAsia="Times New Roman" w:hAnsi="Times New Roman" w:cs="Times New Roman"/>
          <w:color w:val="333333"/>
          <w:sz w:val="28"/>
          <w:szCs w:val="28"/>
          <w:u w:val="single"/>
          <w:lang w:eastAsia="ru-RU"/>
        </w:rPr>
        <w:t>По сигналу</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«В домики беги!»</w:t>
      </w:r>
      <w:r w:rsidRPr="00A56010">
        <w:rPr>
          <w:rFonts w:ascii="Times New Roman" w:eastAsia="Times New Roman" w:hAnsi="Times New Roman" w:cs="Times New Roman"/>
          <w:color w:val="333333"/>
          <w:sz w:val="28"/>
          <w:szCs w:val="28"/>
          <w:lang w:eastAsia="ru-RU"/>
        </w:rPr>
        <w:t> — все встают в </w:t>
      </w:r>
      <w:r w:rsidRPr="00A56010">
        <w:rPr>
          <w:rFonts w:ascii="Times New Roman" w:eastAsia="Times New Roman" w:hAnsi="Times New Roman" w:cs="Times New Roman"/>
          <w:i/>
          <w:iCs/>
          <w:color w:val="333333"/>
          <w:sz w:val="28"/>
          <w:szCs w:val="28"/>
          <w:lang w:eastAsia="ru-RU"/>
        </w:rPr>
        <w:t>«домики»</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(любые клетки лестницы)</w:t>
      </w:r>
      <w:r w:rsidRPr="00A56010">
        <w:rPr>
          <w:rFonts w:ascii="Times New Roman" w:eastAsia="Times New Roman" w:hAnsi="Times New Roman" w:cs="Times New Roman"/>
          <w:color w:val="333333"/>
          <w:sz w:val="28"/>
          <w:szCs w:val="28"/>
          <w:lang w:eastAsia="ru-RU"/>
        </w:rPr>
        <w:t xml:space="preserve">. Педагог предлагает поднять руки тем, у кого </w:t>
      </w:r>
      <w:proofErr w:type="gramStart"/>
      <w:r w:rsidRPr="00A56010">
        <w:rPr>
          <w:rFonts w:ascii="Times New Roman" w:eastAsia="Times New Roman" w:hAnsi="Times New Roman" w:cs="Times New Roman"/>
          <w:color w:val="333333"/>
          <w:sz w:val="28"/>
          <w:szCs w:val="28"/>
          <w:lang w:eastAsia="ru-RU"/>
        </w:rPr>
        <w:t>нет ленточек и подсчитывает</w:t>
      </w:r>
      <w:proofErr w:type="gramEnd"/>
      <w:r w:rsidRPr="00A56010">
        <w:rPr>
          <w:rFonts w:ascii="Times New Roman" w:eastAsia="Times New Roman" w:hAnsi="Times New Roman" w:cs="Times New Roman"/>
          <w:color w:val="333333"/>
          <w:sz w:val="28"/>
          <w:szCs w:val="28"/>
          <w:lang w:eastAsia="ru-RU"/>
        </w:rPr>
        <w:t xml:space="preserve"> проигравших. Водящий возвращает ленточки играющим, и игра повторяется с новым водящим.</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A56010">
        <w:rPr>
          <w:rFonts w:ascii="Times New Roman" w:eastAsia="Times New Roman" w:hAnsi="Times New Roman" w:cs="Times New Roman"/>
          <w:color w:val="333333"/>
          <w:sz w:val="28"/>
          <w:szCs w:val="28"/>
          <w:u w:val="single"/>
          <w:lang w:eastAsia="ru-RU"/>
        </w:rPr>
        <w:t>Вариант</w:t>
      </w:r>
      <w:r w:rsidRPr="00A56010">
        <w:rPr>
          <w:rFonts w:ascii="Times New Roman" w:eastAsia="Times New Roman" w:hAnsi="Times New Roman" w:cs="Times New Roman"/>
          <w:color w:val="333333"/>
          <w:sz w:val="28"/>
          <w:szCs w:val="28"/>
          <w:lang w:eastAsia="ru-RU"/>
        </w:rPr>
        <w:t>: играющие встают только в свои домики.</w:t>
      </w:r>
      <w:proofErr w:type="gramEnd"/>
    </w:p>
    <w:p w:rsidR="00A17CCD" w:rsidRPr="00A56010" w:rsidRDefault="00A17CCD" w:rsidP="00A17CCD">
      <w:pPr>
        <w:numPr>
          <w:ilvl w:val="0"/>
          <w:numId w:val="6"/>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«Волк и кролики»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- 4-5шт.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выбирается с помощью считалки Волк. Остальные играющие - Кролики. Кролики стоят в своих </w:t>
      </w:r>
      <w:r w:rsidRPr="00A56010">
        <w:rPr>
          <w:rFonts w:ascii="Times New Roman" w:eastAsia="Times New Roman" w:hAnsi="Times New Roman" w:cs="Times New Roman"/>
          <w:i/>
          <w:iCs/>
          <w:color w:val="333333"/>
          <w:sz w:val="28"/>
          <w:szCs w:val="28"/>
          <w:lang w:eastAsia="ru-RU"/>
        </w:rPr>
        <w:t>«домиках»</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(лестница)</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color w:val="333333"/>
          <w:sz w:val="28"/>
          <w:szCs w:val="28"/>
          <w:u w:val="single"/>
          <w:lang w:eastAsia="ru-RU"/>
        </w:rPr>
        <w:t>По сигналу</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«Гулять» </w:t>
      </w:r>
      <w:r w:rsidRPr="00A56010">
        <w:rPr>
          <w:rFonts w:ascii="Times New Roman" w:eastAsia="Times New Roman" w:hAnsi="Times New Roman" w:cs="Times New Roman"/>
          <w:color w:val="333333"/>
          <w:sz w:val="28"/>
          <w:szCs w:val="28"/>
          <w:lang w:eastAsia="ru-RU"/>
        </w:rPr>
        <w:t>- Кролики бегают, прыгают по всей площадке. В это время педагог складывает одну клеточку лестницы, их становится на одну меньше, чем детей. </w:t>
      </w:r>
      <w:r w:rsidRPr="00A56010">
        <w:rPr>
          <w:rFonts w:ascii="Times New Roman" w:eastAsia="Times New Roman" w:hAnsi="Times New Roman" w:cs="Times New Roman"/>
          <w:color w:val="333333"/>
          <w:sz w:val="28"/>
          <w:szCs w:val="28"/>
          <w:u w:val="single"/>
          <w:lang w:eastAsia="ru-RU"/>
        </w:rPr>
        <w:t>На сигнал</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«Волк» </w:t>
      </w:r>
      <w:r w:rsidRPr="00A56010">
        <w:rPr>
          <w:rFonts w:ascii="Times New Roman" w:eastAsia="Times New Roman" w:hAnsi="Times New Roman" w:cs="Times New Roman"/>
          <w:color w:val="333333"/>
          <w:sz w:val="28"/>
          <w:szCs w:val="28"/>
          <w:lang w:eastAsia="ru-RU"/>
        </w:rPr>
        <w:t>- Кролики убегают в любые </w:t>
      </w:r>
      <w:r w:rsidRPr="00A56010">
        <w:rPr>
          <w:rFonts w:ascii="Times New Roman" w:eastAsia="Times New Roman" w:hAnsi="Times New Roman" w:cs="Times New Roman"/>
          <w:i/>
          <w:iCs/>
          <w:color w:val="333333"/>
          <w:sz w:val="28"/>
          <w:szCs w:val="28"/>
          <w:lang w:eastAsia="ru-RU"/>
        </w:rPr>
        <w:t>«домики»</w:t>
      </w:r>
      <w:r w:rsidRPr="00A56010">
        <w:rPr>
          <w:rFonts w:ascii="Times New Roman" w:eastAsia="Times New Roman" w:hAnsi="Times New Roman" w:cs="Times New Roman"/>
          <w:color w:val="333333"/>
          <w:sz w:val="28"/>
          <w:szCs w:val="28"/>
          <w:lang w:eastAsia="ru-RU"/>
        </w:rPr>
        <w:t>. Волк ловит Кроликов, кого поймал, отводит к себе в логово. Играют 2-3 раза.</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Вариант</w:t>
      </w:r>
      <w:r w:rsidRPr="00A56010">
        <w:rPr>
          <w:rFonts w:ascii="Times New Roman" w:eastAsia="Times New Roman" w:hAnsi="Times New Roman" w:cs="Times New Roman"/>
          <w:color w:val="333333"/>
          <w:sz w:val="28"/>
          <w:szCs w:val="28"/>
          <w:lang w:eastAsia="ru-RU"/>
        </w:rPr>
        <w:t>: играют до тех пор, пока останется один Кролик; кого Волк поймал, становится Волком и ловит Кроликов вместе с ним; можно складывать по 2-4 клеточки лестницы.</w:t>
      </w:r>
    </w:p>
    <w:p w:rsidR="00A17CCD" w:rsidRPr="00A56010" w:rsidRDefault="00A17CCD" w:rsidP="00A17CCD">
      <w:pPr>
        <w:numPr>
          <w:ilvl w:val="0"/>
          <w:numId w:val="7"/>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«Гномики, все в домики!»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Инвентарь</w:t>
      </w:r>
      <w:r w:rsidRPr="00A56010">
        <w:rPr>
          <w:rFonts w:ascii="Times New Roman" w:eastAsia="Times New Roman" w:hAnsi="Times New Roman" w:cs="Times New Roman"/>
          <w:color w:val="333333"/>
          <w:sz w:val="28"/>
          <w:szCs w:val="28"/>
          <w:lang w:eastAsia="ru-RU"/>
        </w:rPr>
        <w:t>: лестница - 4-5шт.</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Дети Гномики располагаются в своём </w:t>
      </w:r>
      <w:r w:rsidRPr="00A56010">
        <w:rPr>
          <w:rFonts w:ascii="Times New Roman" w:eastAsia="Times New Roman" w:hAnsi="Times New Roman" w:cs="Times New Roman"/>
          <w:i/>
          <w:iCs/>
          <w:color w:val="333333"/>
          <w:sz w:val="28"/>
          <w:szCs w:val="28"/>
          <w:lang w:eastAsia="ru-RU"/>
        </w:rPr>
        <w:t>«домике»</w:t>
      </w: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i/>
          <w:iCs/>
          <w:color w:val="333333"/>
          <w:sz w:val="28"/>
          <w:szCs w:val="28"/>
          <w:lang w:eastAsia="ru-RU"/>
        </w:rPr>
        <w:t>(лесенке)</w:t>
      </w:r>
      <w:r w:rsidRPr="00A56010">
        <w:rPr>
          <w:rFonts w:ascii="Times New Roman" w:eastAsia="Times New Roman" w:hAnsi="Times New Roman" w:cs="Times New Roman"/>
          <w:color w:val="333333"/>
          <w:sz w:val="28"/>
          <w:szCs w:val="28"/>
          <w:lang w:eastAsia="ru-RU"/>
        </w:rPr>
        <w:t>. Выбирается водящий. Водящий обходит </w:t>
      </w:r>
      <w:r w:rsidRPr="00A56010">
        <w:rPr>
          <w:rFonts w:ascii="Times New Roman" w:eastAsia="Times New Roman" w:hAnsi="Times New Roman" w:cs="Times New Roman"/>
          <w:i/>
          <w:iCs/>
          <w:color w:val="333333"/>
          <w:sz w:val="28"/>
          <w:szCs w:val="28"/>
          <w:lang w:eastAsia="ru-RU"/>
        </w:rPr>
        <w:t>«домики»</w:t>
      </w:r>
      <w:r w:rsidRPr="00A56010">
        <w:rPr>
          <w:rFonts w:ascii="Times New Roman" w:eastAsia="Times New Roman" w:hAnsi="Times New Roman" w:cs="Times New Roman"/>
          <w:color w:val="333333"/>
          <w:sz w:val="28"/>
          <w:szCs w:val="28"/>
          <w:lang w:eastAsia="ru-RU"/>
        </w:rPr>
        <w:t>, собирая Гномиков в цепочку, </w:t>
      </w:r>
      <w:r w:rsidRPr="00A56010">
        <w:rPr>
          <w:rFonts w:ascii="Times New Roman" w:eastAsia="Times New Roman" w:hAnsi="Times New Roman" w:cs="Times New Roman"/>
          <w:color w:val="333333"/>
          <w:sz w:val="28"/>
          <w:szCs w:val="28"/>
          <w:u w:val="single"/>
          <w:lang w:eastAsia="ru-RU"/>
        </w:rPr>
        <w:t>приговаривая</w:t>
      </w:r>
      <w:r w:rsidRPr="00A56010">
        <w:rPr>
          <w:rFonts w:ascii="Times New Roman" w:eastAsia="Times New Roman" w:hAnsi="Times New Roman" w:cs="Times New Roman"/>
          <w:color w:val="333333"/>
          <w:sz w:val="28"/>
          <w:szCs w:val="28"/>
          <w:lang w:eastAsia="ru-RU"/>
        </w:rPr>
        <w:t xml:space="preserve">: </w:t>
      </w:r>
      <w:proofErr w:type="gramStart"/>
      <w:r w:rsidRPr="00A56010">
        <w:rPr>
          <w:rFonts w:ascii="Times New Roman" w:eastAsia="Times New Roman" w:hAnsi="Times New Roman" w:cs="Times New Roman"/>
          <w:color w:val="333333"/>
          <w:sz w:val="28"/>
          <w:szCs w:val="28"/>
          <w:lang w:eastAsia="ru-RU"/>
        </w:rPr>
        <w:t>«Пошли погулять Гномики, оставили свои домики гномик Миша (например, гномик Саша (и т. д., перечисляя всех игроков, и уводит их подальше от </w:t>
      </w:r>
      <w:r w:rsidRPr="00A56010">
        <w:rPr>
          <w:rFonts w:ascii="Times New Roman" w:eastAsia="Times New Roman" w:hAnsi="Times New Roman" w:cs="Times New Roman"/>
          <w:i/>
          <w:iCs/>
          <w:color w:val="333333"/>
          <w:sz w:val="28"/>
          <w:szCs w:val="28"/>
          <w:lang w:eastAsia="ru-RU"/>
        </w:rPr>
        <w:t>«домиков»</w:t>
      </w:r>
      <w:r w:rsidRPr="00A56010">
        <w:rPr>
          <w:rFonts w:ascii="Times New Roman" w:eastAsia="Times New Roman" w:hAnsi="Times New Roman" w:cs="Times New Roman"/>
          <w:color w:val="333333"/>
          <w:sz w:val="28"/>
          <w:szCs w:val="28"/>
          <w:lang w:eastAsia="ru-RU"/>
        </w:rPr>
        <w:t>.</w:t>
      </w:r>
      <w:proofErr w:type="gramEnd"/>
      <w:r w:rsidRPr="00A56010">
        <w:rPr>
          <w:rFonts w:ascii="Times New Roman" w:eastAsia="Times New Roman" w:hAnsi="Times New Roman" w:cs="Times New Roman"/>
          <w:color w:val="333333"/>
          <w:sz w:val="28"/>
          <w:szCs w:val="28"/>
          <w:lang w:eastAsia="ru-RU"/>
        </w:rPr>
        <w:t xml:space="preserve"> Водящий </w:t>
      </w:r>
      <w:proofErr w:type="gramStart"/>
      <w:r w:rsidRPr="00A56010">
        <w:rPr>
          <w:rFonts w:ascii="Times New Roman" w:eastAsia="Times New Roman" w:hAnsi="Times New Roman" w:cs="Times New Roman"/>
          <w:color w:val="333333"/>
          <w:sz w:val="28"/>
          <w:szCs w:val="28"/>
          <w:lang w:eastAsia="ru-RU"/>
        </w:rPr>
        <w:t>говорит</w:t>
      </w:r>
      <w:proofErr w:type="gramEnd"/>
      <w:r w:rsidRPr="00A56010">
        <w:rPr>
          <w:rFonts w:ascii="Times New Roman" w:eastAsia="Times New Roman" w:hAnsi="Times New Roman" w:cs="Times New Roman"/>
          <w:color w:val="333333"/>
          <w:sz w:val="28"/>
          <w:szCs w:val="28"/>
          <w:lang w:eastAsia="ru-RU"/>
        </w:rPr>
        <w:t xml:space="preserve"> куда ведё</w:t>
      </w:r>
      <w:r w:rsidRPr="00A56010">
        <w:rPr>
          <w:rFonts w:ascii="Times New Roman" w:eastAsia="Times New Roman" w:hAnsi="Times New Roman" w:cs="Times New Roman"/>
          <w:color w:val="333333"/>
          <w:sz w:val="28"/>
          <w:szCs w:val="28"/>
          <w:u w:val="single"/>
          <w:lang w:eastAsia="ru-RU"/>
        </w:rPr>
        <w:t>т детей</w:t>
      </w:r>
      <w:r w:rsidRPr="00A56010">
        <w:rPr>
          <w:rFonts w:ascii="Times New Roman" w:eastAsia="Times New Roman" w:hAnsi="Times New Roman" w:cs="Times New Roman"/>
          <w:color w:val="333333"/>
          <w:sz w:val="28"/>
          <w:szCs w:val="28"/>
          <w:lang w:eastAsia="ru-RU"/>
        </w:rPr>
        <w:t xml:space="preserve">: </w:t>
      </w:r>
      <w:proofErr w:type="gramStart"/>
      <w:r w:rsidRPr="00A56010">
        <w:rPr>
          <w:rFonts w:ascii="Times New Roman" w:eastAsia="Times New Roman" w:hAnsi="Times New Roman" w:cs="Times New Roman"/>
          <w:color w:val="333333"/>
          <w:sz w:val="28"/>
          <w:szCs w:val="28"/>
          <w:lang w:eastAsia="ru-RU"/>
        </w:rPr>
        <w:t>«Пошли они в лес да заблудились, долго-долго ходили и т. д.)».</w:t>
      </w:r>
      <w:proofErr w:type="gramEnd"/>
      <w:r w:rsidRPr="00A56010">
        <w:rPr>
          <w:rFonts w:ascii="Times New Roman" w:eastAsia="Times New Roman" w:hAnsi="Times New Roman" w:cs="Times New Roman"/>
          <w:color w:val="333333"/>
          <w:sz w:val="28"/>
          <w:szCs w:val="28"/>
          <w:lang w:eastAsia="ru-RU"/>
        </w:rPr>
        <w:t xml:space="preserve"> В любом месте рассказа, по команде </w:t>
      </w:r>
      <w:r w:rsidRPr="00A56010">
        <w:rPr>
          <w:rFonts w:ascii="Times New Roman" w:eastAsia="Times New Roman" w:hAnsi="Times New Roman" w:cs="Times New Roman"/>
          <w:i/>
          <w:iCs/>
          <w:color w:val="333333"/>
          <w:sz w:val="28"/>
          <w:szCs w:val="28"/>
          <w:lang w:eastAsia="ru-RU"/>
        </w:rPr>
        <w:t>«Гномики, все в домики!»</w:t>
      </w:r>
      <w:r w:rsidRPr="00A56010">
        <w:rPr>
          <w:rFonts w:ascii="Times New Roman" w:eastAsia="Times New Roman" w:hAnsi="Times New Roman" w:cs="Times New Roman"/>
          <w:color w:val="333333"/>
          <w:sz w:val="28"/>
          <w:szCs w:val="28"/>
          <w:lang w:eastAsia="ru-RU"/>
        </w:rPr>
        <w:t>, все бегут в свои </w:t>
      </w:r>
      <w:r w:rsidRPr="00A56010">
        <w:rPr>
          <w:rFonts w:ascii="Times New Roman" w:eastAsia="Times New Roman" w:hAnsi="Times New Roman" w:cs="Times New Roman"/>
          <w:i/>
          <w:iCs/>
          <w:color w:val="333333"/>
          <w:sz w:val="28"/>
          <w:szCs w:val="28"/>
          <w:lang w:eastAsia="ru-RU"/>
        </w:rPr>
        <w:t>«домики»</w:t>
      </w:r>
      <w:r w:rsidRPr="00A56010">
        <w:rPr>
          <w:rFonts w:ascii="Times New Roman" w:eastAsia="Times New Roman" w:hAnsi="Times New Roman" w:cs="Times New Roman"/>
          <w:color w:val="333333"/>
          <w:sz w:val="28"/>
          <w:szCs w:val="28"/>
          <w:lang w:eastAsia="ru-RU"/>
        </w:rPr>
        <w:t>. Водящий тоже занимает чей-нибудь </w:t>
      </w:r>
      <w:r w:rsidRPr="00A56010">
        <w:rPr>
          <w:rFonts w:ascii="Times New Roman" w:eastAsia="Times New Roman" w:hAnsi="Times New Roman" w:cs="Times New Roman"/>
          <w:i/>
          <w:iCs/>
          <w:color w:val="333333"/>
          <w:sz w:val="28"/>
          <w:szCs w:val="28"/>
          <w:lang w:eastAsia="ru-RU"/>
        </w:rPr>
        <w:t>«домик»</w:t>
      </w:r>
      <w:r w:rsidRPr="00A56010">
        <w:rPr>
          <w:rFonts w:ascii="Times New Roman" w:eastAsia="Times New Roman" w:hAnsi="Times New Roman" w:cs="Times New Roman"/>
          <w:color w:val="333333"/>
          <w:sz w:val="28"/>
          <w:szCs w:val="28"/>
          <w:lang w:eastAsia="ru-RU"/>
        </w:rPr>
        <w:t xml:space="preserve">. Игрок, </w:t>
      </w:r>
      <w:r w:rsidRPr="00A56010">
        <w:rPr>
          <w:rFonts w:ascii="Times New Roman" w:eastAsia="Times New Roman" w:hAnsi="Times New Roman" w:cs="Times New Roman"/>
          <w:color w:val="333333"/>
          <w:sz w:val="28"/>
          <w:szCs w:val="28"/>
          <w:lang w:eastAsia="ru-RU"/>
        </w:rPr>
        <w:lastRenderedPageBreak/>
        <w:t>который остался без </w:t>
      </w:r>
      <w:r w:rsidRPr="00A56010">
        <w:rPr>
          <w:rFonts w:ascii="Times New Roman" w:eastAsia="Times New Roman" w:hAnsi="Times New Roman" w:cs="Times New Roman"/>
          <w:i/>
          <w:iCs/>
          <w:color w:val="333333"/>
          <w:sz w:val="28"/>
          <w:szCs w:val="28"/>
          <w:lang w:eastAsia="ru-RU"/>
        </w:rPr>
        <w:t>«домика»</w:t>
      </w:r>
      <w:r w:rsidRPr="00A56010">
        <w:rPr>
          <w:rFonts w:ascii="Times New Roman" w:eastAsia="Times New Roman" w:hAnsi="Times New Roman" w:cs="Times New Roman"/>
          <w:color w:val="333333"/>
          <w:sz w:val="28"/>
          <w:szCs w:val="28"/>
          <w:lang w:eastAsia="ru-RU"/>
        </w:rPr>
        <w:t>, становится водящим. Игра повторяется 2-3 раза.</w:t>
      </w:r>
    </w:p>
    <w:p w:rsidR="00A17CCD" w:rsidRPr="00A56010" w:rsidRDefault="00A17CCD" w:rsidP="00A17CCD">
      <w:pPr>
        <w:numPr>
          <w:ilvl w:val="0"/>
          <w:numId w:val="8"/>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«Догнать соперника».</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Задача:</w:t>
      </w:r>
      <w:r w:rsidRPr="00A56010">
        <w:rPr>
          <w:rFonts w:ascii="Times New Roman" w:eastAsia="Times New Roman" w:hAnsi="Times New Roman" w:cs="Times New Roman"/>
          <w:color w:val="333333"/>
          <w:sz w:val="28"/>
          <w:szCs w:val="28"/>
          <w:lang w:eastAsia="ru-RU"/>
        </w:rPr>
        <w:t> упражнять в выполнении основных движений на координационной лестнице.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Дети выстраиваются в две колонны перед координационными лестницами. По сигналу воспитателя дети выполняют задания в определенной последовательности: ходьба приставным шагом, учащенная ходьба, ходьба с подскоками и обычная ходьба. В процессе выполнения заданий каждая колонна старается догнать друг друга; та, которой это удается, побеждает.</w:t>
      </w:r>
    </w:p>
    <w:p w:rsidR="00A17CCD" w:rsidRPr="00A56010" w:rsidRDefault="00A17CCD" w:rsidP="00A17CCD">
      <w:pPr>
        <w:numPr>
          <w:ilvl w:val="0"/>
          <w:numId w:val="9"/>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«Найди свой кубик».</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внимания, ориентировки в пространстве.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xml:space="preserve"> В каждой из ячеек «Лесенки» стоит ребенок и лежит цветной кубик. По сигналу дети начинают </w:t>
      </w:r>
      <w:proofErr w:type="gramStart"/>
      <w:r w:rsidRPr="00A56010">
        <w:rPr>
          <w:rFonts w:ascii="Times New Roman" w:eastAsia="Times New Roman" w:hAnsi="Times New Roman" w:cs="Times New Roman"/>
          <w:color w:val="333333"/>
          <w:sz w:val="28"/>
          <w:szCs w:val="28"/>
          <w:lang w:eastAsia="ru-RU"/>
        </w:rPr>
        <w:t>бегать в разных направлениях, не толкаясь</w:t>
      </w:r>
      <w:proofErr w:type="gramEnd"/>
      <w:r w:rsidRPr="00A56010">
        <w:rPr>
          <w:rFonts w:ascii="Times New Roman" w:eastAsia="Times New Roman" w:hAnsi="Times New Roman" w:cs="Times New Roman"/>
          <w:color w:val="333333"/>
          <w:sz w:val="28"/>
          <w:szCs w:val="28"/>
          <w:lang w:eastAsia="ru-RU"/>
        </w:rPr>
        <w:t>. По второму сигналу дети останавливаются и закрывают глаза. В это время воспитатель меняет кубики местами.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lang w:eastAsia="ru-RU"/>
        </w:rPr>
        <w:t xml:space="preserve">По третьему сигналу дети открывают глаза. Каждый должен добежать до ячейки, где лежит его </w:t>
      </w:r>
      <w:proofErr w:type="gramStart"/>
      <w:r w:rsidRPr="00A56010">
        <w:rPr>
          <w:rFonts w:ascii="Times New Roman" w:eastAsia="Times New Roman" w:hAnsi="Times New Roman" w:cs="Times New Roman"/>
          <w:color w:val="333333"/>
          <w:sz w:val="28"/>
          <w:szCs w:val="28"/>
          <w:lang w:eastAsia="ru-RU"/>
        </w:rPr>
        <w:t>кубик</w:t>
      </w:r>
      <w:proofErr w:type="gramEnd"/>
      <w:r w:rsidRPr="00A56010">
        <w:rPr>
          <w:rFonts w:ascii="Times New Roman" w:eastAsia="Times New Roman" w:hAnsi="Times New Roman" w:cs="Times New Roman"/>
          <w:color w:val="333333"/>
          <w:sz w:val="28"/>
          <w:szCs w:val="28"/>
          <w:lang w:eastAsia="ru-RU"/>
        </w:rPr>
        <w:t xml:space="preserve"> и поднять кубик над головой. Выигрывает тот, кто первым правильно выполнит задание.</w:t>
      </w:r>
    </w:p>
    <w:p w:rsidR="00A17CCD" w:rsidRPr="00A56010" w:rsidRDefault="00A17CCD" w:rsidP="00A17CCD">
      <w:pPr>
        <w:numPr>
          <w:ilvl w:val="0"/>
          <w:numId w:val="10"/>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«Повтори за мной».</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упражнять в выполнении основных движений на координационной лестнице, развивать самостоятельность, активность, творчество в движении.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Первый ребенок показывает движение на «Лесенке», другие дети повторяют. Ведущий выбирает того, кто повторил движение точнее всех. Новый ведущий предлагает следующее движение.</w:t>
      </w:r>
    </w:p>
    <w:p w:rsidR="00A17CCD" w:rsidRPr="00A56010" w:rsidRDefault="00A17CCD" w:rsidP="00A17CCD">
      <w:pPr>
        <w:numPr>
          <w:ilvl w:val="0"/>
          <w:numId w:val="11"/>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«Вперед спиной».</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lang w:eastAsia="ru-RU"/>
        </w:rPr>
        <w:t> </w:t>
      </w: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умения взаимодействовать в команде.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Из «лесенок» делаются две параллельные «трассы», которые соревнующиеся команды должны преодолеть, двигаясь вперед спиной. Побеждает команда, первая прошедшая «трассу».</w:t>
      </w:r>
    </w:p>
    <w:p w:rsidR="00A17CCD" w:rsidRPr="00A56010" w:rsidRDefault="00A17CCD" w:rsidP="00A17CCD">
      <w:pPr>
        <w:numPr>
          <w:ilvl w:val="0"/>
          <w:numId w:val="12"/>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«Регулировщик».</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закрепление навыка выполнения движений в соответствии с сигналами «регулировщика», развитие внимания.</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lastRenderedPageBreak/>
        <w:t>Ход игры.</w:t>
      </w:r>
      <w:r w:rsidRPr="00A56010">
        <w:rPr>
          <w:rFonts w:ascii="Times New Roman" w:eastAsia="Times New Roman" w:hAnsi="Times New Roman" w:cs="Times New Roman"/>
          <w:color w:val="333333"/>
          <w:sz w:val="28"/>
          <w:szCs w:val="28"/>
          <w:lang w:eastAsia="ru-RU"/>
        </w:rPr>
        <w:t> Во время ходьбы по «Лесенке» в колонне по одному воспитатель (он идет первым) меняет положение рук: в сторону, на пояс, вверх, за голову, за спину. Дети выполняют за ним все движения, кроме одного – руки на пояс. Это движение – запрещенное. Тот, кто ошибается, выходит из строя, становится в конце колонны и продолжает игру. Через некоторое время запрещенным движением объявляется другое.</w:t>
      </w:r>
    </w:p>
    <w:p w:rsidR="00A17CCD" w:rsidRPr="00A56010" w:rsidRDefault="00A17CCD" w:rsidP="00A17CCD">
      <w:pPr>
        <w:numPr>
          <w:ilvl w:val="0"/>
          <w:numId w:val="13"/>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«Будь внимательным».</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закрепление навыка выполнения движений в соответствии с сигналами ведущего, развитие внимания.</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Дети запоминают, что и когда надо делать. Идут по «лесенке» и внимательно слушают сигналы регулировщика дорожного движения. По сигналу: «Светофор!» - стоим на месте; по сигналу:</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lang w:eastAsia="ru-RU"/>
        </w:rPr>
        <w:t>«Переход!» - шагаем; по сигналу: «Автомобиль!» - держим в руках руль, меняем вид ходьбы.</w:t>
      </w:r>
    </w:p>
    <w:p w:rsidR="00A17CCD" w:rsidRPr="00A56010" w:rsidRDefault="00A17CCD" w:rsidP="00A17CCD">
      <w:pPr>
        <w:numPr>
          <w:ilvl w:val="0"/>
          <w:numId w:val="14"/>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«Посадка картошки».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быстроты.</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«Лесенки» - «грядки» расположены на противоположных концах зала. Все играющие делятся на пары и выстраиваются в две шеренги по одному возле своей линии старта, друг против друга. На одной стороне зала в каждую ячейку «грядки» положить по одному мячу. По сигналу первые игроки переносят мячи на другой конец зала и кладут в соответствующую ячейку, мяч берет второй игрок из пары и возвращает мяч на первую «грядку». Побеждает пара, которая первой закончит эстафету.</w:t>
      </w:r>
    </w:p>
    <w:p w:rsidR="00A17CCD" w:rsidRPr="00A56010" w:rsidRDefault="00A17CCD" w:rsidP="00A17CCD">
      <w:pPr>
        <w:numPr>
          <w:ilvl w:val="0"/>
          <w:numId w:val="15"/>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«Автобусы».</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умения взаимодействовать в команде.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«Автобусы» - это команды детей: «водитель» и «пассажиры». По команде «Марш!» первые игроки в каждой команде быстрым шагом идут по своим «лесенкам», огибают их и возвращаются в колонны, где к ним присоединяются вторые по счету и вместе они снова проделывают тот же путь и т.д., играющие держат друг друга за пояс. Когда автобус (передний игрок – «водитель») возвратится на место с полным составом пассажиров, он должен подать сигнал свистком.</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lang w:eastAsia="ru-RU"/>
        </w:rPr>
        <w:t>Выигрывает команда, первой прибывшая на конечную остановку. Вид ходьбы по «лесенке» выбирается перед игрой.</w:t>
      </w:r>
    </w:p>
    <w:p w:rsidR="00A17CCD" w:rsidRPr="00A56010" w:rsidRDefault="00A17CCD" w:rsidP="00A17CCD">
      <w:pPr>
        <w:numPr>
          <w:ilvl w:val="0"/>
          <w:numId w:val="16"/>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«Холодно – горячо».</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закрепление навыков выполнения движений в соответствии с сигналами ведущего, развитие внимания.</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lastRenderedPageBreak/>
        <w:t>Ход игры.</w:t>
      </w:r>
      <w:r w:rsidRPr="00A56010">
        <w:rPr>
          <w:rFonts w:ascii="Times New Roman" w:eastAsia="Times New Roman" w:hAnsi="Times New Roman" w:cs="Times New Roman"/>
          <w:color w:val="333333"/>
          <w:sz w:val="28"/>
          <w:szCs w:val="28"/>
          <w:lang w:eastAsia="ru-RU"/>
        </w:rPr>
        <w:t> Дети ходят по «лесенке» под счет или удары бубна. На сигнал «горячо» идут на носках, на сигнал «холодно» - в полу приседе.</w:t>
      </w:r>
    </w:p>
    <w:p w:rsidR="00A17CCD" w:rsidRPr="00A56010" w:rsidRDefault="00A17CCD" w:rsidP="00A17CCD">
      <w:pPr>
        <w:numPr>
          <w:ilvl w:val="0"/>
          <w:numId w:val="17"/>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«Не ошибись».</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закрепление навыка выполнения движений в соответствии с сигналами ведущего, развитие внимания.</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 </w:t>
      </w:r>
      <w:r w:rsidRPr="00A56010">
        <w:rPr>
          <w:rFonts w:ascii="Times New Roman" w:eastAsia="Times New Roman" w:hAnsi="Times New Roman" w:cs="Times New Roman"/>
          <w:color w:val="333333"/>
          <w:sz w:val="28"/>
          <w:szCs w:val="28"/>
          <w:lang w:eastAsia="ru-RU"/>
        </w:rPr>
        <w:t xml:space="preserve">Дети шеренгой стоят перед лесенкой». Ведущий, напротив. Ведущий выполняет простые движения на «лесенке» с </w:t>
      </w:r>
      <w:proofErr w:type="spellStart"/>
      <w:r w:rsidRPr="00A56010">
        <w:rPr>
          <w:rFonts w:ascii="Times New Roman" w:eastAsia="Times New Roman" w:hAnsi="Times New Roman" w:cs="Times New Roman"/>
          <w:color w:val="333333"/>
          <w:sz w:val="28"/>
          <w:szCs w:val="28"/>
          <w:lang w:eastAsia="ru-RU"/>
        </w:rPr>
        <w:t>спользованием</w:t>
      </w:r>
      <w:proofErr w:type="spellEnd"/>
      <w:r w:rsidRPr="00A56010">
        <w:rPr>
          <w:rFonts w:ascii="Times New Roman" w:eastAsia="Times New Roman" w:hAnsi="Times New Roman" w:cs="Times New Roman"/>
          <w:color w:val="333333"/>
          <w:sz w:val="28"/>
          <w:szCs w:val="28"/>
          <w:lang w:eastAsia="ru-RU"/>
        </w:rPr>
        <w:t xml:space="preserve"> рук и ног. Дети должны выполнять те же движения, что и ведущий. </w:t>
      </w:r>
      <w:proofErr w:type="gramStart"/>
      <w:r w:rsidRPr="00A56010">
        <w:rPr>
          <w:rFonts w:ascii="Times New Roman" w:eastAsia="Times New Roman" w:hAnsi="Times New Roman" w:cs="Times New Roman"/>
          <w:color w:val="333333"/>
          <w:sz w:val="28"/>
          <w:szCs w:val="28"/>
          <w:lang w:eastAsia="ru-RU"/>
        </w:rPr>
        <w:t>Допустивший</w:t>
      </w:r>
      <w:proofErr w:type="gramEnd"/>
      <w:r w:rsidRPr="00A56010">
        <w:rPr>
          <w:rFonts w:ascii="Times New Roman" w:eastAsia="Times New Roman" w:hAnsi="Times New Roman" w:cs="Times New Roman"/>
          <w:color w:val="333333"/>
          <w:sz w:val="28"/>
          <w:szCs w:val="28"/>
          <w:lang w:eastAsia="ru-RU"/>
        </w:rPr>
        <w:t xml:space="preserve"> ошибку выбывает. Выигрывает </w:t>
      </w:r>
      <w:proofErr w:type="gramStart"/>
      <w:r w:rsidRPr="00A56010">
        <w:rPr>
          <w:rFonts w:ascii="Times New Roman" w:eastAsia="Times New Roman" w:hAnsi="Times New Roman" w:cs="Times New Roman"/>
          <w:color w:val="333333"/>
          <w:sz w:val="28"/>
          <w:szCs w:val="28"/>
          <w:lang w:eastAsia="ru-RU"/>
        </w:rPr>
        <w:t>оставшийся</w:t>
      </w:r>
      <w:proofErr w:type="gramEnd"/>
      <w:r w:rsidRPr="00A56010">
        <w:rPr>
          <w:rFonts w:ascii="Times New Roman" w:eastAsia="Times New Roman" w:hAnsi="Times New Roman" w:cs="Times New Roman"/>
          <w:color w:val="333333"/>
          <w:sz w:val="28"/>
          <w:szCs w:val="28"/>
          <w:lang w:eastAsia="ru-RU"/>
        </w:rPr>
        <w:t xml:space="preserve"> последним. Простые движения можно заменить на более сложные, включить асимметричные движения (правая рука вверх, левая вперед) и т.д. Ведущий одновременно с показом движения может назвать имя одного из играющих, который и должен это движение повторить, а остальные игроки наблюдают. Ведущий поговаривает движение (руки вверх), а выполняет в этот момент другое действие (руки вниз). Дети должны выполнять движение по показу ведущего, не обращая внимания на его сбивающие команды. Во время игры ведущему необходимо следить за тем, чтобы все дети видели его одинаково хорошо.</w:t>
      </w:r>
    </w:p>
    <w:p w:rsidR="00A17CCD" w:rsidRPr="00A56010" w:rsidRDefault="00A17CCD" w:rsidP="00A17CCD">
      <w:pPr>
        <w:numPr>
          <w:ilvl w:val="0"/>
          <w:numId w:val="18"/>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«Передай мяч».</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умения взаимодействовать в команде.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Играющие строятся в две колонны, в ячейки «лесенки». Перед колоннами положить по одному мячу. По сигналу «передай» первые в колоннах берут мячи и передают их через голову позади стоящим, затем поворачиваются лицом к колонне. Получивший мяч передает его назад через голову, затем тоже поворачивается лицом к колонне и т.д. Выигрывает колонна, которая правильно передала и не роняла мяч. Передавать мяч можно только через голову. Не сумевший принять мяч бежит за ним, встает на свое место и продолжает игру.</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lang w:eastAsia="ru-RU"/>
        </w:rPr>
        <w:t>Варианты: передавать мяч вправо или влево, поворачивая корпус; передавать мяч между колен.</w:t>
      </w:r>
    </w:p>
    <w:p w:rsidR="00A17CCD" w:rsidRPr="00A56010" w:rsidRDefault="00A17CCD" w:rsidP="00A17CCD">
      <w:pPr>
        <w:numPr>
          <w:ilvl w:val="0"/>
          <w:numId w:val="19"/>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«Мы веселые ребята».</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быстроты, координации движений, внимания, ориентировки в пространстве.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xml:space="preserve"> Дети стоят на одной стороне площадки по одному в каждой ячейке «лесенки».   На   противоположной   стороне   располагается   другая «лесенка». Сбоку от детей, на середине, между двумя линиями, находится </w:t>
      </w:r>
      <w:proofErr w:type="spellStart"/>
      <w:r w:rsidRPr="00A56010">
        <w:rPr>
          <w:rFonts w:ascii="Times New Roman" w:eastAsia="Times New Roman" w:hAnsi="Times New Roman" w:cs="Times New Roman"/>
          <w:color w:val="333333"/>
          <w:sz w:val="28"/>
          <w:szCs w:val="28"/>
          <w:lang w:eastAsia="ru-RU"/>
        </w:rPr>
        <w:t>ловишка</w:t>
      </w:r>
      <w:proofErr w:type="spellEnd"/>
      <w:r w:rsidRPr="00A56010">
        <w:rPr>
          <w:rFonts w:ascii="Times New Roman" w:eastAsia="Times New Roman" w:hAnsi="Times New Roman" w:cs="Times New Roman"/>
          <w:color w:val="333333"/>
          <w:sz w:val="28"/>
          <w:szCs w:val="28"/>
          <w:lang w:eastAsia="ru-RU"/>
        </w:rPr>
        <w:t xml:space="preserve">, </w:t>
      </w:r>
      <w:proofErr w:type="gramStart"/>
      <w:r w:rsidRPr="00A56010">
        <w:rPr>
          <w:rFonts w:ascii="Times New Roman" w:eastAsia="Times New Roman" w:hAnsi="Times New Roman" w:cs="Times New Roman"/>
          <w:color w:val="333333"/>
          <w:sz w:val="28"/>
          <w:szCs w:val="28"/>
          <w:lang w:eastAsia="ru-RU"/>
        </w:rPr>
        <w:t>назначенный</w:t>
      </w:r>
      <w:proofErr w:type="gramEnd"/>
      <w:r w:rsidRPr="00A56010">
        <w:rPr>
          <w:rFonts w:ascii="Times New Roman" w:eastAsia="Times New Roman" w:hAnsi="Times New Roman" w:cs="Times New Roman"/>
          <w:color w:val="333333"/>
          <w:sz w:val="28"/>
          <w:szCs w:val="28"/>
          <w:lang w:eastAsia="ru-RU"/>
        </w:rPr>
        <w:t xml:space="preserve"> воспитателем. Дети хором произносят: «Мы веселые ребята, </w:t>
      </w:r>
      <w:proofErr w:type="gramStart"/>
      <w:r w:rsidRPr="00A56010">
        <w:rPr>
          <w:rFonts w:ascii="Times New Roman" w:eastAsia="Times New Roman" w:hAnsi="Times New Roman" w:cs="Times New Roman"/>
          <w:color w:val="333333"/>
          <w:sz w:val="28"/>
          <w:szCs w:val="28"/>
          <w:lang w:eastAsia="ru-RU"/>
        </w:rPr>
        <w:t>любим</w:t>
      </w:r>
      <w:proofErr w:type="gramEnd"/>
      <w:r w:rsidRPr="00A56010">
        <w:rPr>
          <w:rFonts w:ascii="Times New Roman" w:eastAsia="Times New Roman" w:hAnsi="Times New Roman" w:cs="Times New Roman"/>
          <w:color w:val="333333"/>
          <w:sz w:val="28"/>
          <w:szCs w:val="28"/>
          <w:lang w:eastAsia="ru-RU"/>
        </w:rPr>
        <w:t xml:space="preserve"> бегать и скакать, ну, попробуй нас догнать. Раз, два, три-лови!» После слова «лови», дети перебегают на другую сторону площадки, а </w:t>
      </w:r>
      <w:proofErr w:type="spellStart"/>
      <w:r w:rsidRPr="00A56010">
        <w:rPr>
          <w:rFonts w:ascii="Times New Roman" w:eastAsia="Times New Roman" w:hAnsi="Times New Roman" w:cs="Times New Roman"/>
          <w:color w:val="333333"/>
          <w:sz w:val="28"/>
          <w:szCs w:val="28"/>
          <w:lang w:eastAsia="ru-RU"/>
        </w:rPr>
        <w:lastRenderedPageBreak/>
        <w:t>ловишка</w:t>
      </w:r>
      <w:proofErr w:type="spellEnd"/>
      <w:r w:rsidRPr="00A56010">
        <w:rPr>
          <w:rFonts w:ascii="Times New Roman" w:eastAsia="Times New Roman" w:hAnsi="Times New Roman" w:cs="Times New Roman"/>
          <w:color w:val="333333"/>
          <w:sz w:val="28"/>
          <w:szCs w:val="28"/>
          <w:lang w:eastAsia="ru-RU"/>
        </w:rPr>
        <w:t xml:space="preserve"> догоняет бегущих. Тот, кого </w:t>
      </w:r>
      <w:proofErr w:type="spellStart"/>
      <w:r w:rsidRPr="00A56010">
        <w:rPr>
          <w:rFonts w:ascii="Times New Roman" w:eastAsia="Times New Roman" w:hAnsi="Times New Roman" w:cs="Times New Roman"/>
          <w:color w:val="333333"/>
          <w:sz w:val="28"/>
          <w:szCs w:val="28"/>
          <w:lang w:eastAsia="ru-RU"/>
        </w:rPr>
        <w:t>ловишка</w:t>
      </w:r>
      <w:proofErr w:type="spellEnd"/>
      <w:r w:rsidRPr="00A56010">
        <w:rPr>
          <w:rFonts w:ascii="Times New Roman" w:eastAsia="Times New Roman" w:hAnsi="Times New Roman" w:cs="Times New Roman"/>
          <w:color w:val="333333"/>
          <w:sz w:val="28"/>
          <w:szCs w:val="28"/>
          <w:lang w:eastAsia="ru-RU"/>
        </w:rPr>
        <w:t xml:space="preserve"> дотронулся, прежде чем играющий занял свое место, считается пойманным и садится возле </w:t>
      </w:r>
      <w:proofErr w:type="spellStart"/>
      <w:r w:rsidRPr="00A56010">
        <w:rPr>
          <w:rFonts w:ascii="Times New Roman" w:eastAsia="Times New Roman" w:hAnsi="Times New Roman" w:cs="Times New Roman"/>
          <w:color w:val="333333"/>
          <w:sz w:val="28"/>
          <w:szCs w:val="28"/>
          <w:lang w:eastAsia="ru-RU"/>
        </w:rPr>
        <w:t>ловишки</w:t>
      </w:r>
      <w:proofErr w:type="spellEnd"/>
      <w:r w:rsidRPr="00A56010">
        <w:rPr>
          <w:rFonts w:ascii="Times New Roman" w:eastAsia="Times New Roman" w:hAnsi="Times New Roman" w:cs="Times New Roman"/>
          <w:color w:val="333333"/>
          <w:sz w:val="28"/>
          <w:szCs w:val="28"/>
          <w:lang w:eastAsia="ru-RU"/>
        </w:rPr>
        <w:t xml:space="preserve">. </w:t>
      </w:r>
      <w:proofErr w:type="gramStart"/>
      <w:r w:rsidRPr="00A56010">
        <w:rPr>
          <w:rFonts w:ascii="Times New Roman" w:eastAsia="Times New Roman" w:hAnsi="Times New Roman" w:cs="Times New Roman"/>
          <w:color w:val="333333"/>
          <w:sz w:val="28"/>
          <w:szCs w:val="28"/>
          <w:lang w:eastAsia="ru-RU"/>
        </w:rPr>
        <w:t xml:space="preserve">После 2 – 3 перебежек производится пересчет пойманных и выбирается новый </w:t>
      </w:r>
      <w:proofErr w:type="spellStart"/>
      <w:r w:rsidRPr="00A56010">
        <w:rPr>
          <w:rFonts w:ascii="Times New Roman" w:eastAsia="Times New Roman" w:hAnsi="Times New Roman" w:cs="Times New Roman"/>
          <w:color w:val="333333"/>
          <w:sz w:val="28"/>
          <w:szCs w:val="28"/>
          <w:lang w:eastAsia="ru-RU"/>
        </w:rPr>
        <w:t>ловишка</w:t>
      </w:r>
      <w:proofErr w:type="spellEnd"/>
      <w:r w:rsidRPr="00A56010">
        <w:rPr>
          <w:rFonts w:ascii="Times New Roman" w:eastAsia="Times New Roman" w:hAnsi="Times New Roman" w:cs="Times New Roman"/>
          <w:color w:val="333333"/>
          <w:sz w:val="28"/>
          <w:szCs w:val="28"/>
          <w:lang w:eastAsia="ru-RU"/>
        </w:rPr>
        <w:t>.</w:t>
      </w:r>
      <w:proofErr w:type="gramEnd"/>
      <w:r w:rsidRPr="00A56010">
        <w:rPr>
          <w:rFonts w:ascii="Times New Roman" w:eastAsia="Times New Roman" w:hAnsi="Times New Roman" w:cs="Times New Roman"/>
          <w:color w:val="333333"/>
          <w:sz w:val="28"/>
          <w:szCs w:val="28"/>
          <w:lang w:eastAsia="ru-RU"/>
        </w:rPr>
        <w:t xml:space="preserve"> Перебегать на другую сторону можно только после слова «лови». Тот, до кого дотронулся </w:t>
      </w:r>
      <w:proofErr w:type="spellStart"/>
      <w:r w:rsidRPr="00A56010">
        <w:rPr>
          <w:rFonts w:ascii="Times New Roman" w:eastAsia="Times New Roman" w:hAnsi="Times New Roman" w:cs="Times New Roman"/>
          <w:color w:val="333333"/>
          <w:sz w:val="28"/>
          <w:szCs w:val="28"/>
          <w:lang w:eastAsia="ru-RU"/>
        </w:rPr>
        <w:t>ловишка</w:t>
      </w:r>
      <w:proofErr w:type="spellEnd"/>
      <w:r w:rsidRPr="00A56010">
        <w:rPr>
          <w:rFonts w:ascii="Times New Roman" w:eastAsia="Times New Roman" w:hAnsi="Times New Roman" w:cs="Times New Roman"/>
          <w:color w:val="333333"/>
          <w:sz w:val="28"/>
          <w:szCs w:val="28"/>
          <w:lang w:eastAsia="ru-RU"/>
        </w:rPr>
        <w:t xml:space="preserve"> отходит в сторону. Того, кто перебежал на другую сторону, за черту, ловить нельзя. Можно ввести второго </w:t>
      </w:r>
      <w:proofErr w:type="spellStart"/>
      <w:r w:rsidRPr="00A56010">
        <w:rPr>
          <w:rFonts w:ascii="Times New Roman" w:eastAsia="Times New Roman" w:hAnsi="Times New Roman" w:cs="Times New Roman"/>
          <w:color w:val="333333"/>
          <w:sz w:val="28"/>
          <w:szCs w:val="28"/>
          <w:lang w:eastAsia="ru-RU"/>
        </w:rPr>
        <w:t>ловишку</w:t>
      </w:r>
      <w:proofErr w:type="spellEnd"/>
      <w:r w:rsidRPr="00A56010">
        <w:rPr>
          <w:rFonts w:ascii="Times New Roman" w:eastAsia="Times New Roman" w:hAnsi="Times New Roman" w:cs="Times New Roman"/>
          <w:color w:val="333333"/>
          <w:sz w:val="28"/>
          <w:szCs w:val="28"/>
          <w:lang w:eastAsia="ru-RU"/>
        </w:rPr>
        <w:t xml:space="preserve">. На пути </w:t>
      </w:r>
      <w:proofErr w:type="gramStart"/>
      <w:r w:rsidRPr="00A56010">
        <w:rPr>
          <w:rFonts w:ascii="Times New Roman" w:eastAsia="Times New Roman" w:hAnsi="Times New Roman" w:cs="Times New Roman"/>
          <w:color w:val="333333"/>
          <w:sz w:val="28"/>
          <w:szCs w:val="28"/>
          <w:lang w:eastAsia="ru-RU"/>
        </w:rPr>
        <w:t>убегающих</w:t>
      </w:r>
      <w:proofErr w:type="gramEnd"/>
      <w:r w:rsidRPr="00A56010">
        <w:rPr>
          <w:rFonts w:ascii="Times New Roman" w:eastAsia="Times New Roman" w:hAnsi="Times New Roman" w:cs="Times New Roman"/>
          <w:color w:val="333333"/>
          <w:sz w:val="28"/>
          <w:szCs w:val="28"/>
          <w:lang w:eastAsia="ru-RU"/>
        </w:rPr>
        <w:t xml:space="preserve"> могут быть преграды (бег между предметами).</w:t>
      </w:r>
    </w:p>
    <w:p w:rsidR="00A17CCD" w:rsidRPr="00A56010" w:rsidRDefault="00A17CCD" w:rsidP="00A17CCD">
      <w:pPr>
        <w:numPr>
          <w:ilvl w:val="0"/>
          <w:numId w:val="20"/>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«Меняемся местами».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В центр зала кладется длинный шнур. Дети делятся на две команды, каждая занимает свою лесенку на разных сторонах зала. По сигналу «Беги!» дети разбегаются по своей части площадки, а по сигналу</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lang w:eastAsia="ru-RU"/>
        </w:rPr>
        <w:t>«Меняйтесь!» команды меняются местами. Поощряется команда, которая в полном составе первой перебежала на другую сторону зала, то есть поменяла свое место.</w:t>
      </w:r>
    </w:p>
    <w:p w:rsidR="00A17CCD" w:rsidRPr="00A56010" w:rsidRDefault="00A17CCD" w:rsidP="00A17CCD">
      <w:pPr>
        <w:numPr>
          <w:ilvl w:val="0"/>
          <w:numId w:val="21"/>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«Пустое место».</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реакции на сигнал, ориентировки в пространстве.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xml:space="preserve"> Выбирается один ведущий. Остальные участники игры становятся лицом друг к другу на «лесенки», лежащие параллельно друг другу на расстоянии 1 метр (по одному в каждую ячейку). Цель игры пустое место — надо оказаться быстрее соперника. Ведущий начинает бежать вокруг «лесенок», и определенный момент пятнает любого стоящего, не прекращая движения. </w:t>
      </w:r>
      <w:proofErr w:type="gramStart"/>
      <w:r w:rsidRPr="00A56010">
        <w:rPr>
          <w:rFonts w:ascii="Times New Roman" w:eastAsia="Times New Roman" w:hAnsi="Times New Roman" w:cs="Times New Roman"/>
          <w:color w:val="333333"/>
          <w:sz w:val="28"/>
          <w:szCs w:val="28"/>
          <w:lang w:eastAsia="ru-RU"/>
        </w:rPr>
        <w:t>Запятнанный</w:t>
      </w:r>
      <w:proofErr w:type="gramEnd"/>
      <w:r w:rsidRPr="00A56010">
        <w:rPr>
          <w:rFonts w:ascii="Times New Roman" w:eastAsia="Times New Roman" w:hAnsi="Times New Roman" w:cs="Times New Roman"/>
          <w:color w:val="333333"/>
          <w:sz w:val="28"/>
          <w:szCs w:val="28"/>
          <w:lang w:eastAsia="ru-RU"/>
        </w:rPr>
        <w:t xml:space="preserve"> в то же время бросается бежать в другую сторону. Участник первым добежавший до пустого места, занимает его, опоздавший становится ведущим. Меняет направление движения и уже сам пятнает следующего участника.</w:t>
      </w:r>
    </w:p>
    <w:p w:rsidR="00A17CCD" w:rsidRPr="00A56010" w:rsidRDefault="00A17CCD" w:rsidP="00A17CCD">
      <w:pPr>
        <w:numPr>
          <w:ilvl w:val="0"/>
          <w:numId w:val="22"/>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«Встречные перебежки».</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развитие координации движений, быстроты.</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xml:space="preserve"> Две группы </w:t>
      </w:r>
      <w:proofErr w:type="gramStart"/>
      <w:r w:rsidRPr="00A56010">
        <w:rPr>
          <w:rFonts w:ascii="Times New Roman" w:eastAsia="Times New Roman" w:hAnsi="Times New Roman" w:cs="Times New Roman"/>
          <w:color w:val="333333"/>
          <w:sz w:val="28"/>
          <w:szCs w:val="28"/>
          <w:lang w:eastAsia="ru-RU"/>
        </w:rPr>
        <w:t>детей</w:t>
      </w:r>
      <w:proofErr w:type="gramEnd"/>
      <w:r w:rsidRPr="00A56010">
        <w:rPr>
          <w:rFonts w:ascii="Times New Roman" w:eastAsia="Times New Roman" w:hAnsi="Times New Roman" w:cs="Times New Roman"/>
          <w:color w:val="333333"/>
          <w:sz w:val="28"/>
          <w:szCs w:val="28"/>
          <w:lang w:eastAsia="ru-RU"/>
        </w:rPr>
        <w:t xml:space="preserve"> с равным количеством играющих становятся на противоположных сторонах площадки на «лесенках» в шеренги. У каждой группы детей на руках ленточки своего цвета – синие, жёлтые. По сигналу воспитателя: «Синие!» - дети с синими лентами бегут на противоположную сторону, стоящие </w:t>
      </w:r>
      <w:proofErr w:type="gramStart"/>
      <w:r w:rsidRPr="00A56010">
        <w:rPr>
          <w:rFonts w:ascii="Times New Roman" w:eastAsia="Times New Roman" w:hAnsi="Times New Roman" w:cs="Times New Roman"/>
          <w:color w:val="333333"/>
          <w:sz w:val="28"/>
          <w:szCs w:val="28"/>
          <w:lang w:eastAsia="ru-RU"/>
        </w:rPr>
        <w:t>напротив протягивают</w:t>
      </w:r>
      <w:proofErr w:type="gramEnd"/>
      <w:r w:rsidRPr="00A56010">
        <w:rPr>
          <w:rFonts w:ascii="Times New Roman" w:eastAsia="Times New Roman" w:hAnsi="Times New Roman" w:cs="Times New Roman"/>
          <w:color w:val="333333"/>
          <w:sz w:val="28"/>
          <w:szCs w:val="28"/>
          <w:lang w:eastAsia="ru-RU"/>
        </w:rPr>
        <w:t xml:space="preserve"> вперёд ладоши и ждут, когда бегущие прикоснуться к ним рукой. После касания </w:t>
      </w:r>
      <w:proofErr w:type="gramStart"/>
      <w:r w:rsidRPr="00A56010">
        <w:rPr>
          <w:rFonts w:ascii="Times New Roman" w:eastAsia="Times New Roman" w:hAnsi="Times New Roman" w:cs="Times New Roman"/>
          <w:color w:val="333333"/>
          <w:sz w:val="28"/>
          <w:szCs w:val="28"/>
          <w:lang w:eastAsia="ru-RU"/>
        </w:rPr>
        <w:t>бегущий</w:t>
      </w:r>
      <w:proofErr w:type="gramEnd"/>
      <w:r w:rsidRPr="00A56010">
        <w:rPr>
          <w:rFonts w:ascii="Times New Roman" w:eastAsia="Times New Roman" w:hAnsi="Times New Roman" w:cs="Times New Roman"/>
          <w:color w:val="333333"/>
          <w:sz w:val="28"/>
          <w:szCs w:val="28"/>
          <w:lang w:eastAsia="ru-RU"/>
        </w:rPr>
        <w:t xml:space="preserve"> возвращается на свое место и поднимает руку вверх. Побеждает тот, кто вернулся первым.</w:t>
      </w:r>
    </w:p>
    <w:p w:rsidR="00A17CCD" w:rsidRPr="00A56010" w:rsidRDefault="00A17CCD" w:rsidP="00A17CCD">
      <w:pPr>
        <w:numPr>
          <w:ilvl w:val="0"/>
          <w:numId w:val="23"/>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«Пингвины».</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lastRenderedPageBreak/>
        <w:t>Задачи:</w:t>
      </w:r>
      <w:r w:rsidRPr="00A56010">
        <w:rPr>
          <w:rFonts w:ascii="Times New Roman" w:eastAsia="Times New Roman" w:hAnsi="Times New Roman" w:cs="Times New Roman"/>
          <w:color w:val="333333"/>
          <w:sz w:val="28"/>
          <w:szCs w:val="28"/>
          <w:lang w:eastAsia="ru-RU"/>
        </w:rPr>
        <w:t> развитие координации движений, умения взаимодействовать в команде.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Игроки делятся на две команды и выстраиваются в колонну по одному возле «лесенки». Первые игроки зажимают мяч коленями и по сигналу начинают двигаться до конца лесенки и возвращаются обратно бегом, взяв мяч в руки. Выигрывает команда, которая первой прошла всю дистанцию.</w:t>
      </w:r>
    </w:p>
    <w:p w:rsidR="00A17CCD" w:rsidRPr="00A56010" w:rsidRDefault="00A17CCD" w:rsidP="00A17CCD">
      <w:pPr>
        <w:numPr>
          <w:ilvl w:val="0"/>
          <w:numId w:val="24"/>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«Кто скорее до флажка».</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закрепление навыка выполнения движений, развитие координации движений, умения взаимодействовать в команде.</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Дети распределяются на две колонны с равным количеством играющих в каждой. Дается задание: по сигналу воспитателя выполнить упражнение на «лесенке» и бегом возвратиться в конец своей колонны. Воспитатель отмечает тех детей в каждой колонне, которые быстро и правильно справились с заданием.</w:t>
      </w:r>
    </w:p>
    <w:p w:rsidR="00A17CCD" w:rsidRPr="00A56010" w:rsidRDefault="00A17CCD" w:rsidP="00A17CCD">
      <w:pPr>
        <w:numPr>
          <w:ilvl w:val="0"/>
          <w:numId w:val="25"/>
        </w:numPr>
        <w:shd w:val="clear" w:color="auto" w:fill="FFFFFF"/>
        <w:spacing w:before="100" w:beforeAutospacing="1" w:after="100" w:afterAutospacing="1" w:line="240" w:lineRule="auto"/>
        <w:ind w:left="450"/>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i/>
          <w:iCs/>
          <w:color w:val="333333"/>
          <w:sz w:val="28"/>
          <w:szCs w:val="28"/>
          <w:lang w:eastAsia="ru-RU"/>
        </w:rPr>
        <w:t>Игра «Огни светофора».</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Задачи:</w:t>
      </w:r>
      <w:r w:rsidRPr="00A56010">
        <w:rPr>
          <w:rFonts w:ascii="Times New Roman" w:eastAsia="Times New Roman" w:hAnsi="Times New Roman" w:cs="Times New Roman"/>
          <w:color w:val="333333"/>
          <w:sz w:val="28"/>
          <w:szCs w:val="28"/>
          <w:lang w:eastAsia="ru-RU"/>
        </w:rPr>
        <w:t> закрепление навыка выполнения движений в соответствии с сигналами, развитие внимания.</w:t>
      </w:r>
    </w:p>
    <w:p w:rsidR="00A17CCD" w:rsidRPr="00A56010" w:rsidRDefault="00A17CCD" w:rsidP="00A17CC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6010">
        <w:rPr>
          <w:rFonts w:ascii="Times New Roman" w:eastAsia="Times New Roman" w:hAnsi="Times New Roman" w:cs="Times New Roman"/>
          <w:color w:val="333333"/>
          <w:sz w:val="28"/>
          <w:szCs w:val="28"/>
          <w:u w:val="single"/>
          <w:lang w:eastAsia="ru-RU"/>
        </w:rPr>
        <w:t>Ход игры.</w:t>
      </w:r>
      <w:r w:rsidRPr="00A56010">
        <w:rPr>
          <w:rFonts w:ascii="Times New Roman" w:eastAsia="Times New Roman" w:hAnsi="Times New Roman" w:cs="Times New Roman"/>
          <w:color w:val="333333"/>
          <w:sz w:val="28"/>
          <w:szCs w:val="28"/>
          <w:lang w:eastAsia="ru-RU"/>
        </w:rPr>
        <w:t xml:space="preserve"> В игре все дети – «пешеходы». </w:t>
      </w:r>
      <w:proofErr w:type="gramStart"/>
      <w:r w:rsidRPr="00A56010">
        <w:rPr>
          <w:rFonts w:ascii="Times New Roman" w:eastAsia="Times New Roman" w:hAnsi="Times New Roman" w:cs="Times New Roman"/>
          <w:color w:val="333333"/>
          <w:sz w:val="28"/>
          <w:szCs w:val="28"/>
          <w:lang w:eastAsia="ru-RU"/>
        </w:rPr>
        <w:t>Когда регулировщик движения показывает на «светофоре» желтый свет, то   все   дети   выстраиваются   в   шеренгу   на «лесенке»,  когда «зажигается» зеленый свет – можно ходить, бегать, прыгать по всему залу; при красном свете – все замирают на месте.</w:t>
      </w:r>
      <w:proofErr w:type="gramEnd"/>
      <w:r w:rsidRPr="00A56010">
        <w:rPr>
          <w:rFonts w:ascii="Times New Roman" w:eastAsia="Times New Roman" w:hAnsi="Times New Roman" w:cs="Times New Roman"/>
          <w:color w:val="333333"/>
          <w:sz w:val="28"/>
          <w:szCs w:val="28"/>
          <w:lang w:eastAsia="ru-RU"/>
        </w:rPr>
        <w:t xml:space="preserve"> </w:t>
      </w:r>
      <w:proofErr w:type="gramStart"/>
      <w:r w:rsidRPr="00A56010">
        <w:rPr>
          <w:rFonts w:ascii="Times New Roman" w:eastAsia="Times New Roman" w:hAnsi="Times New Roman" w:cs="Times New Roman"/>
          <w:color w:val="333333"/>
          <w:sz w:val="28"/>
          <w:szCs w:val="28"/>
          <w:lang w:eastAsia="ru-RU"/>
        </w:rPr>
        <w:t>Ошибившийся</w:t>
      </w:r>
      <w:proofErr w:type="gramEnd"/>
      <w:r w:rsidRPr="00A56010">
        <w:rPr>
          <w:rFonts w:ascii="Times New Roman" w:eastAsia="Times New Roman" w:hAnsi="Times New Roman" w:cs="Times New Roman"/>
          <w:color w:val="333333"/>
          <w:sz w:val="28"/>
          <w:szCs w:val="28"/>
          <w:lang w:eastAsia="ru-RU"/>
        </w:rPr>
        <w:t xml:space="preserve"> – выбывает из игры. Сигналы светофора меняются в произвольном порядке. На светофоре – красный свет! Опасен путь – прохода нет! А если желтый свет горит, - он «приготовься» говорит. Зеленый вспыхнул впереди – свободен путь – переходи.</w:t>
      </w:r>
    </w:p>
    <w:p w:rsidR="00A17CCD" w:rsidRDefault="00A17CCD">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pPr>
        <w:rPr>
          <w:rFonts w:ascii="Times New Roman" w:hAnsi="Times New Roman" w:cs="Times New Roman"/>
          <w:sz w:val="28"/>
          <w:szCs w:val="28"/>
        </w:rPr>
      </w:pPr>
    </w:p>
    <w:p w:rsidR="00A56010" w:rsidRDefault="00A56010" w:rsidP="00A56010">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A56010" w:rsidRPr="00A56010" w:rsidRDefault="00A56010" w:rsidP="00A56010">
      <w:pPr>
        <w:jc w:val="center"/>
        <w:rPr>
          <w:rFonts w:ascii="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0231002_114407.jpg" style="width:24pt;height:24pt"/>
        </w:pict>
      </w:r>
      <w:r w:rsidRPr="00A5601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ru-RU"/>
        </w:rPr>
        <w:drawing>
          <wp:inline distT="0" distB="0" distL="0" distR="0">
            <wp:extent cx="5940425" cy="8259508"/>
            <wp:effectExtent l="19050" t="0" r="3175" b="0"/>
            <wp:docPr id="8" name="Рисунок 5" descr="C:\Users\User\Desktop\IMG_20231002_11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31002_114407.jpg"/>
                    <pic:cNvPicPr>
                      <a:picLocks noChangeAspect="1" noChangeArrowheads="1"/>
                    </pic:cNvPicPr>
                  </pic:nvPicPr>
                  <pic:blipFill>
                    <a:blip r:embed="rId28" cstate="print"/>
                    <a:srcRect/>
                    <a:stretch>
                      <a:fillRect/>
                    </a:stretch>
                  </pic:blipFill>
                  <pic:spPr bwMode="auto">
                    <a:xfrm>
                      <a:off x="0" y="0"/>
                      <a:ext cx="5940425" cy="8259508"/>
                    </a:xfrm>
                    <a:prstGeom prst="rect">
                      <a:avLst/>
                    </a:prstGeom>
                    <a:noFill/>
                    <a:ln w="9525">
                      <a:noFill/>
                      <a:miter lim="800000"/>
                      <a:headEnd/>
                      <a:tailEnd/>
                    </a:ln>
                  </pic:spPr>
                </pic:pic>
              </a:graphicData>
            </a:graphic>
          </wp:inline>
        </w:drawing>
      </w:r>
    </w:p>
    <w:sectPr w:rsidR="00A56010" w:rsidRPr="00A56010" w:rsidSect="00164EBF">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D6153"/>
    <w:multiLevelType w:val="multilevel"/>
    <w:tmpl w:val="DAD6F9A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EF1C9F"/>
    <w:multiLevelType w:val="multilevel"/>
    <w:tmpl w:val="549EC7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F54CC6"/>
    <w:multiLevelType w:val="multilevel"/>
    <w:tmpl w:val="00CAA73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CC46C6"/>
    <w:multiLevelType w:val="multilevel"/>
    <w:tmpl w:val="CFAA24F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712F7D"/>
    <w:multiLevelType w:val="multilevel"/>
    <w:tmpl w:val="117AC9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C02FF5"/>
    <w:multiLevelType w:val="multilevel"/>
    <w:tmpl w:val="08D2E4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6302B4"/>
    <w:multiLevelType w:val="multilevel"/>
    <w:tmpl w:val="AE3EEF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852CB5"/>
    <w:multiLevelType w:val="multilevel"/>
    <w:tmpl w:val="C638043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934A36"/>
    <w:multiLevelType w:val="multilevel"/>
    <w:tmpl w:val="E844FD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0D577E"/>
    <w:multiLevelType w:val="multilevel"/>
    <w:tmpl w:val="9C341F6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9A11FB9"/>
    <w:multiLevelType w:val="multilevel"/>
    <w:tmpl w:val="8382A0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1EA71D1"/>
    <w:multiLevelType w:val="multilevel"/>
    <w:tmpl w:val="453698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54C3932"/>
    <w:multiLevelType w:val="multilevel"/>
    <w:tmpl w:val="CD22280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93431C"/>
    <w:multiLevelType w:val="multilevel"/>
    <w:tmpl w:val="77E04C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9771F0"/>
    <w:multiLevelType w:val="multilevel"/>
    <w:tmpl w:val="C1EE53B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9F3F5A"/>
    <w:multiLevelType w:val="multilevel"/>
    <w:tmpl w:val="4318843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1A6AF6"/>
    <w:multiLevelType w:val="multilevel"/>
    <w:tmpl w:val="6EF408F8"/>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145CFE"/>
    <w:multiLevelType w:val="multilevel"/>
    <w:tmpl w:val="919CB3C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7371433"/>
    <w:multiLevelType w:val="multilevel"/>
    <w:tmpl w:val="3DF68D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91D013C"/>
    <w:multiLevelType w:val="multilevel"/>
    <w:tmpl w:val="EF3EBE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9682121"/>
    <w:multiLevelType w:val="multilevel"/>
    <w:tmpl w:val="5AE43A6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224EB6"/>
    <w:multiLevelType w:val="multilevel"/>
    <w:tmpl w:val="C5BC7B3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441A53"/>
    <w:multiLevelType w:val="multilevel"/>
    <w:tmpl w:val="10746D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BC4399"/>
    <w:multiLevelType w:val="multilevel"/>
    <w:tmpl w:val="E966A28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F17910"/>
    <w:multiLevelType w:val="multilevel"/>
    <w:tmpl w:val="6A1C567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DEE5F05"/>
    <w:multiLevelType w:val="multilevel"/>
    <w:tmpl w:val="239A5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22"/>
  </w:num>
  <w:num w:numId="3">
    <w:abstractNumId w:val="6"/>
  </w:num>
  <w:num w:numId="4">
    <w:abstractNumId w:val="11"/>
  </w:num>
  <w:num w:numId="5">
    <w:abstractNumId w:val="18"/>
  </w:num>
  <w:num w:numId="6">
    <w:abstractNumId w:val="10"/>
  </w:num>
  <w:num w:numId="7">
    <w:abstractNumId w:val="21"/>
  </w:num>
  <w:num w:numId="8">
    <w:abstractNumId w:val="23"/>
  </w:num>
  <w:num w:numId="9">
    <w:abstractNumId w:val="1"/>
  </w:num>
  <w:num w:numId="10">
    <w:abstractNumId w:val="13"/>
  </w:num>
  <w:num w:numId="11">
    <w:abstractNumId w:val="5"/>
  </w:num>
  <w:num w:numId="12">
    <w:abstractNumId w:val="9"/>
  </w:num>
  <w:num w:numId="13">
    <w:abstractNumId w:val="24"/>
  </w:num>
  <w:num w:numId="14">
    <w:abstractNumId w:val="4"/>
  </w:num>
  <w:num w:numId="15">
    <w:abstractNumId w:val="17"/>
  </w:num>
  <w:num w:numId="16">
    <w:abstractNumId w:val="19"/>
  </w:num>
  <w:num w:numId="17">
    <w:abstractNumId w:val="16"/>
  </w:num>
  <w:num w:numId="18">
    <w:abstractNumId w:val="12"/>
  </w:num>
  <w:num w:numId="19">
    <w:abstractNumId w:val="7"/>
  </w:num>
  <w:num w:numId="20">
    <w:abstractNumId w:val="3"/>
  </w:num>
  <w:num w:numId="21">
    <w:abstractNumId w:val="0"/>
  </w:num>
  <w:num w:numId="22">
    <w:abstractNumId w:val="15"/>
  </w:num>
  <w:num w:numId="23">
    <w:abstractNumId w:val="14"/>
  </w:num>
  <w:num w:numId="24">
    <w:abstractNumId w:val="20"/>
  </w:num>
  <w:num w:numId="25">
    <w:abstractNumId w:val="2"/>
  </w:num>
  <w:num w:numId="2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17CCD"/>
    <w:rsid w:val="00030360"/>
    <w:rsid w:val="00164EBF"/>
    <w:rsid w:val="00176E7B"/>
    <w:rsid w:val="00227B9C"/>
    <w:rsid w:val="00424635"/>
    <w:rsid w:val="00437BEA"/>
    <w:rsid w:val="004E75FE"/>
    <w:rsid w:val="004F0FAD"/>
    <w:rsid w:val="00533216"/>
    <w:rsid w:val="0058276F"/>
    <w:rsid w:val="005A5D98"/>
    <w:rsid w:val="005B5031"/>
    <w:rsid w:val="00781946"/>
    <w:rsid w:val="00815F31"/>
    <w:rsid w:val="008E2748"/>
    <w:rsid w:val="008E6947"/>
    <w:rsid w:val="008F1ABD"/>
    <w:rsid w:val="00A17CCD"/>
    <w:rsid w:val="00A36288"/>
    <w:rsid w:val="00A56010"/>
    <w:rsid w:val="00D4030D"/>
    <w:rsid w:val="00E80A59"/>
    <w:rsid w:val="00E82F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5">
    <w:name w:val="c35"/>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A17CCD"/>
  </w:style>
  <w:style w:type="character" w:customStyle="1" w:styleId="c32">
    <w:name w:val="c32"/>
    <w:basedOn w:val="a0"/>
    <w:rsid w:val="00A17CCD"/>
  </w:style>
  <w:style w:type="paragraph" w:customStyle="1" w:styleId="c30">
    <w:name w:val="c30"/>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17CCD"/>
  </w:style>
  <w:style w:type="paragraph" w:customStyle="1" w:styleId="c40">
    <w:name w:val="c40"/>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A17CCD"/>
  </w:style>
  <w:style w:type="paragraph" w:customStyle="1" w:styleId="c14">
    <w:name w:val="c14"/>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A17CCD"/>
  </w:style>
  <w:style w:type="character" w:customStyle="1" w:styleId="c2">
    <w:name w:val="c2"/>
    <w:basedOn w:val="a0"/>
    <w:rsid w:val="00A17CCD"/>
  </w:style>
  <w:style w:type="character" w:customStyle="1" w:styleId="c22">
    <w:name w:val="c22"/>
    <w:basedOn w:val="a0"/>
    <w:rsid w:val="00A17CCD"/>
  </w:style>
  <w:style w:type="paragraph" w:customStyle="1" w:styleId="c11">
    <w:name w:val="c11"/>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7CCD"/>
  </w:style>
  <w:style w:type="character" w:customStyle="1" w:styleId="c37">
    <w:name w:val="c37"/>
    <w:basedOn w:val="a0"/>
    <w:rsid w:val="00A17CCD"/>
  </w:style>
  <w:style w:type="character" w:customStyle="1" w:styleId="c24">
    <w:name w:val="c24"/>
    <w:basedOn w:val="a0"/>
    <w:rsid w:val="00A17CCD"/>
  </w:style>
  <w:style w:type="character" w:customStyle="1" w:styleId="c15">
    <w:name w:val="c15"/>
    <w:basedOn w:val="a0"/>
    <w:rsid w:val="00A17CCD"/>
  </w:style>
  <w:style w:type="character" w:customStyle="1" w:styleId="c68">
    <w:name w:val="c68"/>
    <w:basedOn w:val="a0"/>
    <w:rsid w:val="00A17CCD"/>
  </w:style>
  <w:style w:type="paragraph" w:customStyle="1" w:styleId="c53">
    <w:name w:val="c53"/>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0">
    <w:name w:val="c80"/>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17CCD"/>
  </w:style>
  <w:style w:type="paragraph" w:customStyle="1" w:styleId="c17">
    <w:name w:val="c17"/>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17CCD"/>
  </w:style>
  <w:style w:type="paragraph" w:customStyle="1" w:styleId="c25">
    <w:name w:val="c25"/>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2">
    <w:name w:val="c52"/>
    <w:basedOn w:val="a0"/>
    <w:rsid w:val="00A17CCD"/>
  </w:style>
  <w:style w:type="paragraph" w:customStyle="1" w:styleId="c57">
    <w:name w:val="c57"/>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3">
    <w:name w:val="c73"/>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A17CCD"/>
  </w:style>
  <w:style w:type="character" w:customStyle="1" w:styleId="c6">
    <w:name w:val="c6"/>
    <w:basedOn w:val="a0"/>
    <w:rsid w:val="00A17CCD"/>
  </w:style>
  <w:style w:type="character" w:customStyle="1" w:styleId="c34">
    <w:name w:val="c34"/>
    <w:basedOn w:val="a0"/>
    <w:rsid w:val="00A17CCD"/>
  </w:style>
  <w:style w:type="paragraph" w:customStyle="1" w:styleId="c66">
    <w:name w:val="c66"/>
    <w:basedOn w:val="a"/>
    <w:rsid w:val="00A17C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A17C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17CCD"/>
    <w:rPr>
      <w:rFonts w:ascii="Tahoma" w:hAnsi="Tahoma" w:cs="Tahoma"/>
      <w:sz w:val="16"/>
      <w:szCs w:val="16"/>
    </w:rPr>
  </w:style>
  <w:style w:type="paragraph" w:styleId="a5">
    <w:name w:val="Normal (Web)"/>
    <w:basedOn w:val="a"/>
    <w:uiPriority w:val="99"/>
    <w:semiHidden/>
    <w:unhideWhenUsed/>
    <w:rsid w:val="00176E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69312975">
      <w:bodyDiv w:val="1"/>
      <w:marLeft w:val="0"/>
      <w:marRight w:val="0"/>
      <w:marTop w:val="0"/>
      <w:marBottom w:val="0"/>
      <w:divBdr>
        <w:top w:val="none" w:sz="0" w:space="0" w:color="auto"/>
        <w:left w:val="none" w:sz="0" w:space="0" w:color="auto"/>
        <w:bottom w:val="none" w:sz="0" w:space="0" w:color="auto"/>
        <w:right w:val="none" w:sz="0" w:space="0" w:color="auto"/>
      </w:divBdr>
    </w:div>
    <w:div w:id="736048010">
      <w:bodyDiv w:val="1"/>
      <w:marLeft w:val="0"/>
      <w:marRight w:val="0"/>
      <w:marTop w:val="0"/>
      <w:marBottom w:val="0"/>
      <w:divBdr>
        <w:top w:val="none" w:sz="0" w:space="0" w:color="auto"/>
        <w:left w:val="none" w:sz="0" w:space="0" w:color="auto"/>
        <w:bottom w:val="none" w:sz="0" w:space="0" w:color="auto"/>
        <w:right w:val="none" w:sz="0" w:space="0" w:color="auto"/>
      </w:divBdr>
    </w:div>
    <w:div w:id="1113935263">
      <w:bodyDiv w:val="1"/>
      <w:marLeft w:val="0"/>
      <w:marRight w:val="0"/>
      <w:marTop w:val="0"/>
      <w:marBottom w:val="0"/>
      <w:divBdr>
        <w:top w:val="none" w:sz="0" w:space="0" w:color="auto"/>
        <w:left w:val="none" w:sz="0" w:space="0" w:color="auto"/>
        <w:bottom w:val="none" w:sz="0" w:space="0" w:color="auto"/>
        <w:right w:val="none" w:sz="0" w:space="0" w:color="auto"/>
      </w:divBdr>
    </w:div>
    <w:div w:id="186609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33</Pages>
  <Words>4816</Words>
  <Characters>27453</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2023-10-02T04:47:00Z</dcterms:created>
  <dcterms:modified xsi:type="dcterms:W3CDTF">2023-10-02T04:47:00Z</dcterms:modified>
</cp:coreProperties>
</file>