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7D" w:rsidRDefault="00D9037D" w:rsidP="00DD2C19">
      <w:pPr>
        <w:spacing w:after="0"/>
        <w:rPr>
          <w:rFonts w:ascii="Times New Roman" w:hAnsi="Times New Roman" w:cs="Times New Roman"/>
          <w:sz w:val="24"/>
        </w:rPr>
      </w:pPr>
    </w:p>
    <w:p w:rsidR="00D9037D" w:rsidRPr="008F26A8" w:rsidRDefault="00FE34A8" w:rsidP="00D9037D">
      <w:pPr>
        <w:spacing w:after="0"/>
        <w:jc w:val="center"/>
        <w:rPr>
          <w:rFonts w:ascii="Times New Roman" w:hAnsi="Times New Roman" w:cs="Times New Roman"/>
          <w:b/>
          <w:sz w:val="28"/>
        </w:rPr>
      </w:pPr>
      <w:r>
        <w:rPr>
          <w:rFonts w:ascii="Times New Roman" w:hAnsi="Times New Roman" w:cs="Times New Roman"/>
          <w:b/>
          <w:sz w:val="28"/>
        </w:rPr>
        <w:t>Семинар-практикум</w:t>
      </w:r>
      <w:r w:rsidR="00D9037D" w:rsidRPr="008F26A8">
        <w:rPr>
          <w:rFonts w:ascii="Times New Roman" w:hAnsi="Times New Roman" w:cs="Times New Roman"/>
          <w:b/>
          <w:sz w:val="28"/>
        </w:rPr>
        <w:t xml:space="preserve"> для </w:t>
      </w:r>
      <w:r>
        <w:rPr>
          <w:rFonts w:ascii="Times New Roman" w:hAnsi="Times New Roman" w:cs="Times New Roman"/>
          <w:b/>
          <w:sz w:val="28"/>
        </w:rPr>
        <w:t>педагогов</w:t>
      </w:r>
      <w:r w:rsidR="00D9037D" w:rsidRPr="008F26A8">
        <w:rPr>
          <w:rFonts w:ascii="Times New Roman" w:hAnsi="Times New Roman" w:cs="Times New Roman"/>
          <w:b/>
          <w:sz w:val="28"/>
        </w:rPr>
        <w:t xml:space="preserve"> </w:t>
      </w:r>
    </w:p>
    <w:p w:rsidR="00D9037D" w:rsidRPr="00DD2C19" w:rsidRDefault="00D9037D" w:rsidP="00DD2C19">
      <w:pPr>
        <w:spacing w:after="0"/>
        <w:jc w:val="center"/>
        <w:rPr>
          <w:rFonts w:ascii="Times New Roman" w:hAnsi="Times New Roman" w:cs="Times New Roman"/>
          <w:b/>
          <w:sz w:val="28"/>
        </w:rPr>
      </w:pPr>
      <w:r w:rsidRPr="008F26A8">
        <w:rPr>
          <w:rFonts w:ascii="Times New Roman" w:hAnsi="Times New Roman" w:cs="Times New Roman"/>
          <w:b/>
          <w:sz w:val="28"/>
        </w:rPr>
        <w:t>«</w:t>
      </w:r>
      <w:r w:rsidR="00FE34A8">
        <w:rPr>
          <w:rFonts w:ascii="Times New Roman" w:hAnsi="Times New Roman" w:cs="Times New Roman"/>
          <w:b/>
          <w:sz w:val="28"/>
        </w:rPr>
        <w:t>Как оценить информационную безопасность зрелищных мероприятий</w:t>
      </w:r>
      <w:r w:rsidRPr="008F26A8">
        <w:rPr>
          <w:rFonts w:ascii="Times New Roman" w:hAnsi="Times New Roman" w:cs="Times New Roman"/>
          <w:b/>
          <w:sz w:val="28"/>
        </w:rPr>
        <w:t>»</w:t>
      </w:r>
    </w:p>
    <w:p w:rsidR="00D9037D" w:rsidRPr="00D9037D" w:rsidRDefault="00D9037D" w:rsidP="00D9037D">
      <w:pPr>
        <w:rPr>
          <w:rFonts w:ascii="Times New Roman" w:hAnsi="Times New Roman" w:cs="Times New Roman"/>
          <w:sz w:val="24"/>
        </w:rPr>
      </w:pPr>
    </w:p>
    <w:p w:rsidR="00382DC3" w:rsidRDefault="00382DC3" w:rsidP="00C87D06">
      <w:pPr>
        <w:tabs>
          <w:tab w:val="left" w:pos="6008"/>
        </w:tabs>
        <w:spacing w:after="0"/>
        <w:jc w:val="both"/>
        <w:rPr>
          <w:rFonts w:ascii="Times New Roman" w:hAnsi="Times New Roman" w:cs="Times New Roman"/>
          <w:sz w:val="24"/>
        </w:rPr>
      </w:pPr>
      <w:r>
        <w:rPr>
          <w:rFonts w:ascii="Times New Roman" w:hAnsi="Times New Roman" w:cs="Times New Roman"/>
          <w:sz w:val="24"/>
        </w:rPr>
        <w:t>Цель – научить педагогов оценивать информационную продукцию, которую они используют при подготовке и проведении зрелищных мероприятий для воспитанников.</w:t>
      </w:r>
    </w:p>
    <w:p w:rsidR="00382DC3" w:rsidRDefault="00382DC3" w:rsidP="00C87D06">
      <w:pPr>
        <w:tabs>
          <w:tab w:val="left" w:pos="6008"/>
        </w:tabs>
        <w:spacing w:after="0"/>
        <w:jc w:val="both"/>
        <w:rPr>
          <w:rFonts w:ascii="Times New Roman" w:hAnsi="Times New Roman" w:cs="Times New Roman"/>
          <w:sz w:val="24"/>
        </w:rPr>
      </w:pPr>
      <w:r>
        <w:rPr>
          <w:rFonts w:ascii="Times New Roman" w:hAnsi="Times New Roman" w:cs="Times New Roman"/>
          <w:sz w:val="24"/>
        </w:rPr>
        <w:t>Задачи:</w:t>
      </w:r>
    </w:p>
    <w:p w:rsidR="00382DC3" w:rsidRDefault="00382DC3" w:rsidP="00382DC3">
      <w:pPr>
        <w:pStyle w:val="a7"/>
        <w:numPr>
          <w:ilvl w:val="0"/>
          <w:numId w:val="9"/>
        </w:numPr>
        <w:tabs>
          <w:tab w:val="left" w:pos="6008"/>
        </w:tabs>
        <w:spacing w:after="0"/>
        <w:jc w:val="both"/>
        <w:rPr>
          <w:rFonts w:ascii="Times New Roman" w:hAnsi="Times New Roman" w:cs="Times New Roman"/>
          <w:sz w:val="24"/>
        </w:rPr>
      </w:pPr>
      <w:r>
        <w:rPr>
          <w:rFonts w:ascii="Times New Roman" w:hAnsi="Times New Roman" w:cs="Times New Roman"/>
          <w:sz w:val="24"/>
        </w:rPr>
        <w:t>актуализировать и дополнить знания педагогов о видах информационной продукции;</w:t>
      </w:r>
    </w:p>
    <w:p w:rsidR="00382DC3" w:rsidRDefault="00382DC3" w:rsidP="00382DC3">
      <w:pPr>
        <w:pStyle w:val="a7"/>
        <w:numPr>
          <w:ilvl w:val="0"/>
          <w:numId w:val="9"/>
        </w:numPr>
        <w:tabs>
          <w:tab w:val="left" w:pos="6008"/>
        </w:tabs>
        <w:spacing w:after="0"/>
        <w:jc w:val="both"/>
        <w:rPr>
          <w:rFonts w:ascii="Times New Roman" w:hAnsi="Times New Roman" w:cs="Times New Roman"/>
          <w:sz w:val="24"/>
        </w:rPr>
      </w:pPr>
      <w:r>
        <w:rPr>
          <w:rFonts w:ascii="Times New Roman" w:hAnsi="Times New Roman" w:cs="Times New Roman"/>
          <w:sz w:val="24"/>
        </w:rPr>
        <w:t>познакомить с документами, которые регламентируют ее использование в работе с детьми;</w:t>
      </w:r>
    </w:p>
    <w:p w:rsidR="00382DC3" w:rsidRDefault="00382DC3" w:rsidP="00382DC3">
      <w:pPr>
        <w:pStyle w:val="a7"/>
        <w:numPr>
          <w:ilvl w:val="0"/>
          <w:numId w:val="9"/>
        </w:numPr>
        <w:tabs>
          <w:tab w:val="left" w:pos="6008"/>
        </w:tabs>
        <w:spacing w:after="0"/>
        <w:jc w:val="both"/>
        <w:rPr>
          <w:rFonts w:ascii="Times New Roman" w:hAnsi="Times New Roman" w:cs="Times New Roman"/>
          <w:sz w:val="24"/>
        </w:rPr>
      </w:pPr>
      <w:r>
        <w:rPr>
          <w:rFonts w:ascii="Times New Roman" w:hAnsi="Times New Roman" w:cs="Times New Roman"/>
          <w:sz w:val="24"/>
        </w:rPr>
        <w:t>проинформировать об ответственности за нарушения требований информационной безопасности;</w:t>
      </w:r>
    </w:p>
    <w:p w:rsidR="00382DC3" w:rsidRDefault="00382DC3" w:rsidP="00382DC3">
      <w:pPr>
        <w:pStyle w:val="a7"/>
        <w:numPr>
          <w:ilvl w:val="0"/>
          <w:numId w:val="9"/>
        </w:numPr>
        <w:tabs>
          <w:tab w:val="left" w:pos="6008"/>
        </w:tabs>
        <w:spacing w:after="0"/>
        <w:jc w:val="both"/>
        <w:rPr>
          <w:rFonts w:ascii="Times New Roman" w:hAnsi="Times New Roman" w:cs="Times New Roman"/>
          <w:sz w:val="24"/>
        </w:rPr>
      </w:pPr>
      <w:r>
        <w:rPr>
          <w:rFonts w:ascii="Times New Roman" w:hAnsi="Times New Roman" w:cs="Times New Roman"/>
          <w:sz w:val="24"/>
        </w:rPr>
        <w:t>сформировать представления об оценке компонентов зрелищных мероприятий с точки зрения информационной безопасности;</w:t>
      </w:r>
    </w:p>
    <w:p w:rsidR="00382DC3" w:rsidRPr="00382DC3" w:rsidRDefault="00382DC3" w:rsidP="00382DC3">
      <w:pPr>
        <w:pStyle w:val="a7"/>
        <w:numPr>
          <w:ilvl w:val="0"/>
          <w:numId w:val="9"/>
        </w:numPr>
        <w:tabs>
          <w:tab w:val="left" w:pos="6008"/>
        </w:tabs>
        <w:spacing w:after="0"/>
        <w:jc w:val="both"/>
        <w:rPr>
          <w:rFonts w:ascii="Times New Roman" w:hAnsi="Times New Roman" w:cs="Times New Roman"/>
          <w:sz w:val="24"/>
        </w:rPr>
      </w:pPr>
      <w:r>
        <w:rPr>
          <w:rFonts w:ascii="Times New Roman" w:hAnsi="Times New Roman" w:cs="Times New Roman"/>
          <w:sz w:val="24"/>
        </w:rPr>
        <w:t xml:space="preserve">сформировать элементарные практические умения оценивать соответствие компонентов зрелищных мероприятий требованиям информационной безопасности детей. </w:t>
      </w:r>
    </w:p>
    <w:p w:rsidR="00382DC3" w:rsidRDefault="00382DC3" w:rsidP="00C87D06">
      <w:pPr>
        <w:tabs>
          <w:tab w:val="left" w:pos="6008"/>
        </w:tabs>
        <w:spacing w:after="0"/>
        <w:jc w:val="both"/>
        <w:rPr>
          <w:rFonts w:ascii="Times New Roman" w:hAnsi="Times New Roman" w:cs="Times New Roman"/>
          <w:sz w:val="24"/>
        </w:rPr>
      </w:pPr>
    </w:p>
    <w:p w:rsidR="00382DC3" w:rsidRDefault="00382DC3" w:rsidP="00C87D06">
      <w:pPr>
        <w:tabs>
          <w:tab w:val="left" w:pos="6008"/>
        </w:tabs>
        <w:spacing w:after="0"/>
        <w:jc w:val="both"/>
        <w:rPr>
          <w:rFonts w:ascii="Times New Roman" w:hAnsi="Times New Roman" w:cs="Times New Roman"/>
          <w:sz w:val="24"/>
        </w:rPr>
      </w:pPr>
    </w:p>
    <w:p w:rsidR="00FE34A8" w:rsidRDefault="00C87D06" w:rsidP="00C87D06">
      <w:pPr>
        <w:tabs>
          <w:tab w:val="left" w:pos="6008"/>
        </w:tabs>
        <w:spacing w:after="0"/>
        <w:jc w:val="both"/>
        <w:rPr>
          <w:rFonts w:ascii="Times New Roman" w:hAnsi="Times New Roman" w:cs="Times New Roman"/>
          <w:b/>
          <w:sz w:val="24"/>
        </w:rPr>
      </w:pPr>
      <w:r w:rsidRPr="00C87D06">
        <w:rPr>
          <w:rFonts w:ascii="Times New Roman" w:hAnsi="Times New Roman" w:cs="Times New Roman"/>
          <w:sz w:val="24"/>
        </w:rPr>
        <w:t xml:space="preserve"> </w:t>
      </w:r>
      <w:r w:rsidR="00FE34A8" w:rsidRPr="00FE34A8">
        <w:rPr>
          <w:rFonts w:ascii="Times New Roman" w:hAnsi="Times New Roman" w:cs="Times New Roman"/>
          <w:b/>
          <w:sz w:val="24"/>
        </w:rPr>
        <w:t>1. Теоретическая часть.</w:t>
      </w:r>
      <w:r w:rsidRPr="00FE34A8">
        <w:rPr>
          <w:rFonts w:ascii="Times New Roman" w:hAnsi="Times New Roman" w:cs="Times New Roman"/>
          <w:b/>
          <w:sz w:val="24"/>
        </w:rPr>
        <w:t xml:space="preserve">   </w:t>
      </w:r>
    </w:p>
    <w:p w:rsidR="00FE34A8" w:rsidRDefault="00FE34A8" w:rsidP="00C87D06">
      <w:pPr>
        <w:tabs>
          <w:tab w:val="left" w:pos="6008"/>
        </w:tabs>
        <w:spacing w:after="0"/>
        <w:jc w:val="both"/>
        <w:rPr>
          <w:rFonts w:ascii="Times New Roman" w:hAnsi="Times New Roman" w:cs="Times New Roman"/>
          <w:sz w:val="24"/>
        </w:rPr>
      </w:pPr>
      <w:r>
        <w:rPr>
          <w:rFonts w:ascii="Times New Roman" w:hAnsi="Times New Roman" w:cs="Times New Roman"/>
          <w:sz w:val="24"/>
        </w:rPr>
        <w:t>В период пандемии СМИ, родители и проверяющие органы стали уделять больше внимания информационной безопасности в детских садах, поскольку педагоги начали чаще использовать различные электронные образовательные ресурсы. 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требованиям информационной безопасности должна соответствовать вся информационная продукция, которую мы с вами используем. </w:t>
      </w:r>
    </w:p>
    <w:p w:rsidR="00FE34A8" w:rsidRDefault="00FE34A8" w:rsidP="00C87D06">
      <w:pPr>
        <w:tabs>
          <w:tab w:val="left" w:pos="6008"/>
        </w:tabs>
        <w:spacing w:after="0"/>
        <w:jc w:val="both"/>
        <w:rPr>
          <w:rFonts w:ascii="Times New Roman" w:hAnsi="Times New Roman" w:cs="Times New Roman"/>
          <w:i/>
          <w:sz w:val="24"/>
        </w:rPr>
      </w:pPr>
      <w:r w:rsidRPr="00FE34A8">
        <w:rPr>
          <w:rFonts w:ascii="Times New Roman" w:hAnsi="Times New Roman" w:cs="Times New Roman"/>
          <w:i/>
          <w:sz w:val="24"/>
        </w:rPr>
        <w:t>Как вы понимаете определение информационной безопасности? (педагоги отвечают).</w:t>
      </w:r>
    </w:p>
    <w:p w:rsidR="00FE34A8" w:rsidRDefault="00FE34A8" w:rsidP="00C87D06">
      <w:pPr>
        <w:tabs>
          <w:tab w:val="left" w:pos="6008"/>
        </w:tabs>
        <w:spacing w:after="0"/>
        <w:jc w:val="both"/>
        <w:rPr>
          <w:rFonts w:ascii="Times New Roman" w:hAnsi="Times New Roman" w:cs="Times New Roman"/>
          <w:sz w:val="24"/>
        </w:rPr>
      </w:pPr>
      <w:r w:rsidRPr="00FE34A8">
        <w:rPr>
          <w:rFonts w:ascii="Times New Roman" w:hAnsi="Times New Roman" w:cs="Times New Roman"/>
          <w:b/>
          <w:i/>
          <w:sz w:val="24"/>
        </w:rPr>
        <w:t>Информационная безопасность</w:t>
      </w:r>
      <w:r>
        <w:rPr>
          <w:rFonts w:ascii="Times New Roman" w:hAnsi="Times New Roman" w:cs="Times New Roman"/>
          <w:sz w:val="24"/>
        </w:rPr>
        <w:t xml:space="preserve"> –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w:t>
      </w:r>
      <w:r>
        <w:rPr>
          <w:rStyle w:val="aa"/>
          <w:rFonts w:ascii="Times New Roman" w:hAnsi="Times New Roman" w:cs="Times New Roman"/>
          <w:sz w:val="24"/>
        </w:rPr>
        <w:footnoteReference w:id="1"/>
      </w:r>
    </w:p>
    <w:p w:rsidR="00E00B12" w:rsidRDefault="00E00B12" w:rsidP="00C87D06">
      <w:pPr>
        <w:tabs>
          <w:tab w:val="left" w:pos="6008"/>
        </w:tabs>
        <w:spacing w:after="0"/>
        <w:jc w:val="both"/>
        <w:rPr>
          <w:rFonts w:ascii="Times New Roman" w:hAnsi="Times New Roman" w:cs="Times New Roman"/>
          <w:sz w:val="24"/>
        </w:rPr>
      </w:pPr>
      <w:r>
        <w:rPr>
          <w:rFonts w:ascii="Times New Roman" w:hAnsi="Times New Roman" w:cs="Times New Roman"/>
          <w:sz w:val="24"/>
        </w:rPr>
        <w:t>Также Федеральный закон № 436-ФЗ дает определение такому понятию, как информационная среда. Определяет информационную среду  как часть образовательной среды дошкольной организации, которая включает четыре компонента: продукцию средств массовой информации, печатную продукцию, аудиовизуальную продукцию на любых видах носителей и зрелищные мероприятия. Поэтому угрожать здоровью, развитию воспитанников и их социализации может любая информация, которую мы используем, если она не отвечает требованиям безопасности.</w:t>
      </w:r>
    </w:p>
    <w:p w:rsidR="00E00B12" w:rsidRDefault="00E00B12" w:rsidP="00E00B12">
      <w:pPr>
        <w:tabs>
          <w:tab w:val="left" w:pos="6008"/>
        </w:tabs>
        <w:spacing w:after="0"/>
        <w:jc w:val="center"/>
        <w:rPr>
          <w:rFonts w:ascii="Times New Roman" w:hAnsi="Times New Roman" w:cs="Times New Roman"/>
          <w:b/>
          <w:sz w:val="24"/>
        </w:rPr>
      </w:pPr>
      <w:r w:rsidRPr="00E00B12">
        <w:rPr>
          <w:rFonts w:ascii="Times New Roman" w:hAnsi="Times New Roman" w:cs="Times New Roman"/>
          <w:b/>
          <w:sz w:val="24"/>
        </w:rPr>
        <w:t>Угрозы – как информационная среда влияет на детей.</w:t>
      </w:r>
    </w:p>
    <w:p w:rsidR="00E00B12" w:rsidRDefault="00051524" w:rsidP="00E00B12">
      <w:pPr>
        <w:tabs>
          <w:tab w:val="left" w:pos="6008"/>
        </w:tabs>
        <w:spacing w:after="0"/>
        <w:jc w:val="both"/>
        <w:rPr>
          <w:rFonts w:ascii="Times New Roman" w:hAnsi="Times New Roman" w:cs="Times New Roman"/>
          <w:sz w:val="24"/>
        </w:rPr>
      </w:pPr>
      <w:r>
        <w:rPr>
          <w:rFonts w:ascii="Times New Roman" w:hAnsi="Times New Roman" w:cs="Times New Roman"/>
          <w:sz w:val="24"/>
        </w:rPr>
        <w:t xml:space="preserve">Чтобы оценить, насколько опасной может быть информация, важно понять, как именно она влияет на ребенка. Информация способна нанести вред физическому и психическому здоровью, нравственному, духовному, физическому и социальному развитию детей. </w:t>
      </w:r>
    </w:p>
    <w:p w:rsidR="00051524" w:rsidRDefault="00051524" w:rsidP="00E00B12">
      <w:pPr>
        <w:tabs>
          <w:tab w:val="left" w:pos="6008"/>
        </w:tabs>
        <w:spacing w:after="0"/>
        <w:jc w:val="both"/>
        <w:rPr>
          <w:rFonts w:ascii="Times New Roman" w:hAnsi="Times New Roman" w:cs="Times New Roman"/>
          <w:sz w:val="24"/>
        </w:rPr>
      </w:pPr>
      <w:r>
        <w:rPr>
          <w:rFonts w:ascii="Times New Roman" w:hAnsi="Times New Roman" w:cs="Times New Roman"/>
          <w:sz w:val="24"/>
        </w:rPr>
        <w:t>Чтобы ребенок нормально развивался, важно удовлетворять его потребность в безопасности. Когда дошкольник сталкивается с информацией, которая вызывает у него страх, тревогу, негативные эмоции и переживания, он теряет ощущение безопасности, утрачивает базовое доверие к миру, что тормозит его развитие.</w:t>
      </w:r>
    </w:p>
    <w:p w:rsidR="00051524" w:rsidRDefault="00051524" w:rsidP="00E00B12">
      <w:pPr>
        <w:tabs>
          <w:tab w:val="left" w:pos="6008"/>
        </w:tabs>
        <w:spacing w:after="0"/>
        <w:jc w:val="both"/>
        <w:rPr>
          <w:rFonts w:ascii="Times New Roman" w:hAnsi="Times New Roman" w:cs="Times New Roman"/>
          <w:sz w:val="24"/>
        </w:rPr>
      </w:pPr>
      <w:r>
        <w:rPr>
          <w:rFonts w:ascii="Times New Roman" w:hAnsi="Times New Roman" w:cs="Times New Roman"/>
          <w:sz w:val="24"/>
        </w:rPr>
        <w:t>Избыток информации, а также непродуктивные методы обучения в детском саду и семье также негативно сказываются на ребенке. Если педагоги или родители настойчиво знакомят ребенка с различными категориями опасностей, формируют у него недоверие к людям, вызывают состояние тревожности, неуверенности к себе, нежелание знакомиться с чем-то новым.</w:t>
      </w:r>
    </w:p>
    <w:p w:rsidR="00051524" w:rsidRDefault="00051524" w:rsidP="00E00B12">
      <w:pPr>
        <w:tabs>
          <w:tab w:val="left" w:pos="6008"/>
        </w:tabs>
        <w:spacing w:after="0"/>
        <w:jc w:val="both"/>
        <w:rPr>
          <w:rFonts w:ascii="Times New Roman" w:hAnsi="Times New Roman" w:cs="Times New Roman"/>
          <w:sz w:val="24"/>
        </w:rPr>
      </w:pPr>
      <w:r>
        <w:rPr>
          <w:rFonts w:ascii="Times New Roman" w:hAnsi="Times New Roman" w:cs="Times New Roman"/>
          <w:sz w:val="24"/>
        </w:rPr>
        <w:t>Зачастую ребенок выступает в роли пассивного получателя информации. Например, когда он смотрит мультфильм, телепрограмму, то воспринимает информацию лишь как источник впечатлений</w:t>
      </w:r>
      <w:r w:rsidR="000D0202">
        <w:rPr>
          <w:rFonts w:ascii="Times New Roman" w:hAnsi="Times New Roman" w:cs="Times New Roman"/>
          <w:sz w:val="24"/>
        </w:rPr>
        <w:t xml:space="preserve">, эмоций, как развлечение, а не как средство, чтобы удовлетворить свою </w:t>
      </w:r>
      <w:r w:rsidR="000D0202">
        <w:rPr>
          <w:rFonts w:ascii="Times New Roman" w:hAnsi="Times New Roman" w:cs="Times New Roman"/>
          <w:sz w:val="24"/>
        </w:rPr>
        <w:lastRenderedPageBreak/>
        <w:t>любознательность, решить практические или познавательные задачи. В результате у дошкольника не развивается познавательный интерес, воображение.</w:t>
      </w:r>
    </w:p>
    <w:p w:rsidR="000D0202" w:rsidRDefault="000D0202" w:rsidP="00E00B12">
      <w:pPr>
        <w:tabs>
          <w:tab w:val="left" w:pos="6008"/>
        </w:tabs>
        <w:spacing w:after="0"/>
        <w:jc w:val="both"/>
        <w:rPr>
          <w:rFonts w:ascii="Times New Roman" w:hAnsi="Times New Roman" w:cs="Times New Roman"/>
          <w:sz w:val="24"/>
        </w:rPr>
      </w:pPr>
      <w:r>
        <w:rPr>
          <w:rFonts w:ascii="Times New Roman" w:hAnsi="Times New Roman" w:cs="Times New Roman"/>
          <w:sz w:val="24"/>
        </w:rPr>
        <w:t>Среди последствий негативного влияния информационной продукции на детей дошкольного возраста могут быть также проблемы в развитии высших психических функций, эмоционально-личностной и волевой сфер.</w:t>
      </w:r>
    </w:p>
    <w:p w:rsidR="000D0202" w:rsidRDefault="000D0202" w:rsidP="00E00B12">
      <w:pPr>
        <w:tabs>
          <w:tab w:val="left" w:pos="6008"/>
        </w:tabs>
        <w:spacing w:after="0"/>
        <w:jc w:val="both"/>
        <w:rPr>
          <w:rFonts w:ascii="Times New Roman" w:hAnsi="Times New Roman" w:cs="Times New Roman"/>
          <w:sz w:val="24"/>
        </w:rPr>
      </w:pPr>
      <w:r>
        <w:rPr>
          <w:rFonts w:ascii="Times New Roman" w:hAnsi="Times New Roman" w:cs="Times New Roman"/>
          <w:sz w:val="24"/>
        </w:rPr>
        <w:t xml:space="preserve">Исследователи  в области возрастной и педагогической психологии отмечают, что каналы, из которых дети черпают информацию, и роль взрослого в их социализации в настоящее время меняются. Современные дошкольники все чаще идентифицируют себя не со значимыми взрослыми, а с героями мультфильмов, кинофильмов, компьютерных игр. В результате они усваивают и воплощают </w:t>
      </w:r>
      <w:r w:rsidR="000B629E">
        <w:rPr>
          <w:rFonts w:ascii="Times New Roman" w:hAnsi="Times New Roman" w:cs="Times New Roman"/>
          <w:sz w:val="24"/>
        </w:rPr>
        <w:t xml:space="preserve">в повседневной жизни модели поведения, далекие от идеалов добра. </w:t>
      </w:r>
      <w:r w:rsidR="00B65C32">
        <w:rPr>
          <w:rFonts w:ascii="Times New Roman" w:hAnsi="Times New Roman" w:cs="Times New Roman"/>
          <w:sz w:val="24"/>
        </w:rPr>
        <w:t>Педагоги и родители отмечают в поведении дошкольников цинизм, грубость, жестокость, агрессивность.</w:t>
      </w:r>
    </w:p>
    <w:p w:rsidR="00A1540C" w:rsidRDefault="00A1540C" w:rsidP="00E00B12">
      <w:pPr>
        <w:tabs>
          <w:tab w:val="left" w:pos="6008"/>
        </w:tabs>
        <w:spacing w:after="0"/>
        <w:jc w:val="both"/>
        <w:rPr>
          <w:rFonts w:ascii="Times New Roman" w:hAnsi="Times New Roman" w:cs="Times New Roman"/>
          <w:sz w:val="24"/>
        </w:rPr>
      </w:pPr>
      <w:r>
        <w:rPr>
          <w:rFonts w:ascii="Times New Roman" w:hAnsi="Times New Roman" w:cs="Times New Roman"/>
          <w:sz w:val="24"/>
        </w:rPr>
        <w:t>Информационная среда далеко не всегда ориентирует детей на принятые в обществе ценности и стандарты. Риски есть на каждом возрастном этапе. Дети до пяти лет не воспринимают информацию критически, не различают виртуальную и объективную реальность. Поэтому важно, чтобы информационная среда транслировала ребенку</w:t>
      </w:r>
      <w:r w:rsidR="0035260F">
        <w:rPr>
          <w:rFonts w:ascii="Times New Roman" w:hAnsi="Times New Roman" w:cs="Times New Roman"/>
          <w:sz w:val="24"/>
        </w:rPr>
        <w:t xml:space="preserve"> ценностные ориентиры, которые общество рассматривает как позитивный способ жизни. В противном случае негативное воздействие информации может привести </w:t>
      </w:r>
      <w:proofErr w:type="gramStart"/>
      <w:r w:rsidR="0035260F">
        <w:rPr>
          <w:rFonts w:ascii="Times New Roman" w:hAnsi="Times New Roman" w:cs="Times New Roman"/>
          <w:sz w:val="24"/>
        </w:rPr>
        <w:t>к</w:t>
      </w:r>
      <w:proofErr w:type="gramEnd"/>
      <w:r w:rsidR="0035260F">
        <w:rPr>
          <w:rFonts w:ascii="Times New Roman" w:hAnsi="Times New Roman" w:cs="Times New Roman"/>
          <w:sz w:val="24"/>
        </w:rPr>
        <w:t xml:space="preserve"> социальной и личностной </w:t>
      </w:r>
      <w:proofErr w:type="spellStart"/>
      <w:r w:rsidR="0035260F">
        <w:rPr>
          <w:rFonts w:ascii="Times New Roman" w:hAnsi="Times New Roman" w:cs="Times New Roman"/>
          <w:sz w:val="24"/>
        </w:rPr>
        <w:t>дезадаптации</w:t>
      </w:r>
      <w:proofErr w:type="spellEnd"/>
      <w:r w:rsidR="0035260F">
        <w:rPr>
          <w:rFonts w:ascii="Times New Roman" w:hAnsi="Times New Roman" w:cs="Times New Roman"/>
          <w:sz w:val="24"/>
        </w:rPr>
        <w:t xml:space="preserve"> ребенка, нарушить его самооценку. У дошкольника могут сформироваться неадекватные представления об окружающем мире и своем месте в нем.</w:t>
      </w:r>
    </w:p>
    <w:p w:rsidR="001D09A5" w:rsidRDefault="001D09A5" w:rsidP="00E00B12">
      <w:pPr>
        <w:tabs>
          <w:tab w:val="left" w:pos="6008"/>
        </w:tabs>
        <w:spacing w:after="0"/>
        <w:jc w:val="both"/>
        <w:rPr>
          <w:rFonts w:ascii="Times New Roman" w:hAnsi="Times New Roman" w:cs="Times New Roman"/>
          <w:sz w:val="24"/>
        </w:rPr>
      </w:pPr>
    </w:p>
    <w:p w:rsidR="001D09A5" w:rsidRDefault="001D09A5" w:rsidP="00E00B12">
      <w:pPr>
        <w:tabs>
          <w:tab w:val="left" w:pos="6008"/>
        </w:tabs>
        <w:spacing w:after="0"/>
        <w:jc w:val="both"/>
        <w:rPr>
          <w:rFonts w:ascii="Times New Roman" w:hAnsi="Times New Roman" w:cs="Times New Roman"/>
          <w:b/>
          <w:sz w:val="24"/>
        </w:rPr>
      </w:pPr>
      <w:r w:rsidRPr="001D09A5">
        <w:rPr>
          <w:rFonts w:ascii="Times New Roman" w:hAnsi="Times New Roman" w:cs="Times New Roman"/>
          <w:b/>
          <w:sz w:val="24"/>
        </w:rPr>
        <w:t>2. Практическая часть.</w:t>
      </w:r>
    </w:p>
    <w:p w:rsidR="001D09A5" w:rsidRDefault="001D09A5" w:rsidP="001D09A5">
      <w:pPr>
        <w:jc w:val="both"/>
        <w:rPr>
          <w:rFonts w:ascii="Times New Roman" w:hAnsi="Times New Roman" w:cs="Times New Roman"/>
          <w:sz w:val="24"/>
        </w:rPr>
      </w:pPr>
      <w:r>
        <w:rPr>
          <w:rFonts w:ascii="Times New Roman" w:hAnsi="Times New Roman" w:cs="Times New Roman"/>
          <w:sz w:val="24"/>
        </w:rPr>
        <w:t>В этом учебном году мы традиционно проводим для детей различные праздники и развлечения. Их основная цель – доставить радость дошкольникам. Как вы думаете, могут ли праздничные и досуговые мероприятия или отдельные их компоненты представлять опасность для детей?</w:t>
      </w:r>
      <w:r w:rsidR="00FB247A">
        <w:rPr>
          <w:rFonts w:ascii="Times New Roman" w:hAnsi="Times New Roman" w:cs="Times New Roman"/>
          <w:sz w:val="24"/>
        </w:rPr>
        <w:t xml:space="preserve"> </w:t>
      </w:r>
    </w:p>
    <w:p w:rsidR="00FB247A" w:rsidRDefault="00FB247A" w:rsidP="001D09A5">
      <w:pPr>
        <w:jc w:val="both"/>
        <w:rPr>
          <w:rFonts w:ascii="Times New Roman" w:hAnsi="Times New Roman" w:cs="Times New Roman"/>
          <w:i/>
          <w:sz w:val="24"/>
        </w:rPr>
      </w:pPr>
      <w:r w:rsidRPr="00FB247A">
        <w:rPr>
          <w:rFonts w:ascii="Times New Roman" w:hAnsi="Times New Roman" w:cs="Times New Roman"/>
          <w:i/>
          <w:sz w:val="24"/>
        </w:rPr>
        <w:t>Педагоги отвечают. Если говорят, что не могут, ведущий задает наводящие вопросы, например: «А если главный герой будет плохо себя вести и никто его за это не осудит? Если музыка будет очень тревожной? Если декорации будут мрачными?» Ведущий подводит участников к выводу, что не которые компоненты могут оказаться небезопасными для детей.</w:t>
      </w:r>
    </w:p>
    <w:p w:rsidR="00FB247A" w:rsidRDefault="00FB247A" w:rsidP="001D09A5">
      <w:pPr>
        <w:jc w:val="both"/>
        <w:rPr>
          <w:rFonts w:ascii="Times New Roman" w:hAnsi="Times New Roman" w:cs="Times New Roman"/>
          <w:sz w:val="24"/>
        </w:rPr>
      </w:pPr>
      <w:r>
        <w:rPr>
          <w:rFonts w:ascii="Times New Roman" w:hAnsi="Times New Roman" w:cs="Times New Roman"/>
          <w:sz w:val="24"/>
        </w:rPr>
        <w:t xml:space="preserve">Вы совершенно правы, любое мероприятие может содержать в себе компоненты, которые не отвечают требованиям информационной безопасности, а значит, могут причинить вред здоровью и развитию детей. Как мы можем обезопасить наших воспитанников? </w:t>
      </w:r>
      <w:r w:rsidRPr="00FB247A">
        <w:rPr>
          <w:rFonts w:ascii="Times New Roman" w:hAnsi="Times New Roman" w:cs="Times New Roman"/>
          <w:i/>
          <w:sz w:val="24"/>
        </w:rPr>
        <w:t>(Педагог отвечают).</w:t>
      </w:r>
      <w:r>
        <w:rPr>
          <w:rFonts w:ascii="Times New Roman" w:hAnsi="Times New Roman" w:cs="Times New Roman"/>
          <w:i/>
          <w:sz w:val="24"/>
        </w:rPr>
        <w:t xml:space="preserve"> </w:t>
      </w:r>
    </w:p>
    <w:p w:rsidR="00FB247A" w:rsidRDefault="00FB247A" w:rsidP="001D09A5">
      <w:pPr>
        <w:jc w:val="both"/>
        <w:rPr>
          <w:rFonts w:ascii="Times New Roman" w:hAnsi="Times New Roman" w:cs="Times New Roman"/>
          <w:b/>
          <w:i/>
          <w:sz w:val="24"/>
        </w:rPr>
      </w:pPr>
      <w:r w:rsidRPr="00FB247A">
        <w:rPr>
          <w:rFonts w:ascii="Times New Roman" w:hAnsi="Times New Roman" w:cs="Times New Roman"/>
          <w:b/>
          <w:i/>
          <w:sz w:val="24"/>
        </w:rPr>
        <w:t>Беседа «Зрелищные мероприятия в детском саду».</w:t>
      </w:r>
    </w:p>
    <w:p w:rsidR="00FB247A" w:rsidRDefault="00FB247A" w:rsidP="00FB247A">
      <w:pPr>
        <w:pStyle w:val="a7"/>
        <w:numPr>
          <w:ilvl w:val="0"/>
          <w:numId w:val="8"/>
        </w:numPr>
        <w:jc w:val="both"/>
        <w:rPr>
          <w:rFonts w:ascii="Times New Roman" w:hAnsi="Times New Roman" w:cs="Times New Roman"/>
          <w:sz w:val="24"/>
        </w:rPr>
      </w:pPr>
      <w:r>
        <w:rPr>
          <w:rFonts w:ascii="Times New Roman" w:hAnsi="Times New Roman" w:cs="Times New Roman"/>
          <w:sz w:val="24"/>
        </w:rPr>
        <w:t>Что такое зрелищно</w:t>
      </w:r>
      <w:r w:rsidR="00710515">
        <w:rPr>
          <w:rFonts w:ascii="Times New Roman" w:hAnsi="Times New Roman" w:cs="Times New Roman"/>
          <w:sz w:val="24"/>
        </w:rPr>
        <w:t>е мероприятие? (Ответ-подсказка: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 - п. 3 ст.2 Федерального закона от 29.12.2010 №436-ФЗ).</w:t>
      </w:r>
    </w:p>
    <w:p w:rsidR="002C269A" w:rsidRDefault="00710515" w:rsidP="002C269A">
      <w:pPr>
        <w:pStyle w:val="a7"/>
        <w:numPr>
          <w:ilvl w:val="0"/>
          <w:numId w:val="8"/>
        </w:numPr>
        <w:jc w:val="both"/>
        <w:rPr>
          <w:rFonts w:ascii="Times New Roman" w:hAnsi="Times New Roman" w:cs="Times New Roman"/>
          <w:sz w:val="24"/>
        </w:rPr>
      </w:pPr>
      <w:r>
        <w:rPr>
          <w:rFonts w:ascii="Times New Roman" w:hAnsi="Times New Roman" w:cs="Times New Roman"/>
          <w:sz w:val="24"/>
        </w:rPr>
        <w:t>Какие из педагогических мероприятий в детско</w:t>
      </w:r>
      <w:r w:rsidR="002C269A">
        <w:rPr>
          <w:rFonts w:ascii="Times New Roman" w:hAnsi="Times New Roman" w:cs="Times New Roman"/>
          <w:sz w:val="24"/>
        </w:rPr>
        <w:t>м саду можно отнести к зрелищным</w:t>
      </w:r>
      <w:r>
        <w:rPr>
          <w:rFonts w:ascii="Times New Roman" w:hAnsi="Times New Roman" w:cs="Times New Roman"/>
          <w:sz w:val="24"/>
        </w:rPr>
        <w:t xml:space="preserve"> мероприятиям?</w:t>
      </w:r>
      <w:r w:rsidR="002C269A">
        <w:rPr>
          <w:rFonts w:ascii="Times New Roman" w:hAnsi="Times New Roman" w:cs="Times New Roman"/>
          <w:sz w:val="24"/>
        </w:rPr>
        <w:t xml:space="preserve"> (праздники, </w:t>
      </w:r>
      <w:proofErr w:type="spellStart"/>
      <w:r w:rsidR="002C269A">
        <w:rPr>
          <w:rFonts w:ascii="Times New Roman" w:hAnsi="Times New Roman" w:cs="Times New Roman"/>
          <w:sz w:val="24"/>
        </w:rPr>
        <w:t>квесты</w:t>
      </w:r>
      <w:proofErr w:type="spellEnd"/>
      <w:r w:rsidR="002C269A">
        <w:rPr>
          <w:rFonts w:ascii="Times New Roman" w:hAnsi="Times New Roman" w:cs="Times New Roman"/>
          <w:sz w:val="24"/>
        </w:rPr>
        <w:t>, спектакли, концерты, развлечения, досуги, выставки).</w:t>
      </w:r>
    </w:p>
    <w:p w:rsidR="002C269A" w:rsidRDefault="002C269A" w:rsidP="002C269A">
      <w:pPr>
        <w:pStyle w:val="a7"/>
        <w:numPr>
          <w:ilvl w:val="0"/>
          <w:numId w:val="8"/>
        </w:numPr>
        <w:jc w:val="both"/>
        <w:rPr>
          <w:rFonts w:ascii="Times New Roman" w:hAnsi="Times New Roman" w:cs="Times New Roman"/>
          <w:sz w:val="24"/>
        </w:rPr>
      </w:pPr>
      <w:proofErr w:type="gramStart"/>
      <w:r>
        <w:rPr>
          <w:rFonts w:ascii="Times New Roman" w:hAnsi="Times New Roman" w:cs="Times New Roman"/>
          <w:sz w:val="24"/>
        </w:rPr>
        <w:t>Зачем нужны зрелищные мероприятия в детском саду? (дошкольники расширяют свой кругозор, знакомятся с разными видами искусства и с традициями народов России, учатся воспринимать музыку, художественную литературу и фольклор.</w:t>
      </w:r>
      <w:proofErr w:type="gramEnd"/>
      <w:r>
        <w:rPr>
          <w:rFonts w:ascii="Times New Roman" w:hAnsi="Times New Roman" w:cs="Times New Roman"/>
          <w:sz w:val="24"/>
        </w:rPr>
        <w:t xml:space="preserve"> </w:t>
      </w:r>
      <w:proofErr w:type="gramStart"/>
      <w:r>
        <w:rPr>
          <w:rFonts w:ascii="Times New Roman" w:hAnsi="Times New Roman" w:cs="Times New Roman"/>
          <w:sz w:val="24"/>
        </w:rPr>
        <w:t>Также тематические мероприятия помогают развивать у них коммуникативные навыки, формировать досуговую культуру и учат заниматься творчеством).</w:t>
      </w:r>
      <w:proofErr w:type="gramEnd"/>
    </w:p>
    <w:p w:rsidR="002C269A" w:rsidRDefault="002C269A" w:rsidP="002C269A">
      <w:pPr>
        <w:pStyle w:val="a7"/>
        <w:numPr>
          <w:ilvl w:val="0"/>
          <w:numId w:val="8"/>
        </w:numPr>
        <w:jc w:val="both"/>
        <w:rPr>
          <w:rFonts w:ascii="Times New Roman" w:hAnsi="Times New Roman" w:cs="Times New Roman"/>
          <w:sz w:val="24"/>
        </w:rPr>
      </w:pPr>
      <w:r>
        <w:rPr>
          <w:rFonts w:ascii="Times New Roman" w:hAnsi="Times New Roman" w:cs="Times New Roman"/>
          <w:sz w:val="24"/>
        </w:rPr>
        <w:t>Как вы думаете, какие задачи обучения, воспитания, развития дошкольников невозможно решить без праздников, концертов, развлечений, досугов? (задачи нравственного воспитания, формирование у детей дисциплинированности, культуры поведения, коммуникативных навыков, умения взаимодействовать со сверстниками и педагогом).</w:t>
      </w:r>
    </w:p>
    <w:p w:rsidR="002C269A" w:rsidRDefault="002C269A" w:rsidP="002C269A">
      <w:pPr>
        <w:pStyle w:val="a7"/>
        <w:numPr>
          <w:ilvl w:val="0"/>
          <w:numId w:val="8"/>
        </w:numPr>
        <w:jc w:val="both"/>
        <w:rPr>
          <w:rFonts w:ascii="Times New Roman" w:hAnsi="Times New Roman" w:cs="Times New Roman"/>
          <w:sz w:val="24"/>
        </w:rPr>
      </w:pPr>
      <w:r>
        <w:rPr>
          <w:rFonts w:ascii="Times New Roman" w:hAnsi="Times New Roman" w:cs="Times New Roman"/>
          <w:sz w:val="24"/>
        </w:rPr>
        <w:lastRenderedPageBreak/>
        <w:t>Какие виды информационной продукции используются при подготовке и проведении зрелищных мероприятий? (сценарии, фотографии и другие иллюстрации, музыка, видео, декорации, костюмы, афиши, световое оформление).</w:t>
      </w:r>
    </w:p>
    <w:p w:rsidR="004819EC" w:rsidRDefault="004819EC" w:rsidP="002C269A">
      <w:pPr>
        <w:pStyle w:val="a7"/>
        <w:numPr>
          <w:ilvl w:val="0"/>
          <w:numId w:val="8"/>
        </w:numPr>
        <w:jc w:val="both"/>
        <w:rPr>
          <w:rFonts w:ascii="Times New Roman" w:hAnsi="Times New Roman" w:cs="Times New Roman"/>
          <w:sz w:val="24"/>
        </w:rPr>
      </w:pPr>
      <w:r>
        <w:rPr>
          <w:rFonts w:ascii="Times New Roman" w:hAnsi="Times New Roman" w:cs="Times New Roman"/>
          <w:sz w:val="24"/>
        </w:rPr>
        <w:t>Какая информационная продукция может представлять угрозу для здоровья и развития детей? (без возрастной маркировки или с маркировкой 6+ и выше; с длительными сценами жестокости, насилия, агрессии, опасного для персонажей и природы поведения, которое не осуждается, оправдывается; с пугающими детей персонажами, музыкой, оформлением).</w:t>
      </w:r>
    </w:p>
    <w:p w:rsidR="004819EC" w:rsidRDefault="004819EC" w:rsidP="002C269A">
      <w:pPr>
        <w:pStyle w:val="a7"/>
        <w:numPr>
          <w:ilvl w:val="0"/>
          <w:numId w:val="8"/>
        </w:numPr>
        <w:jc w:val="both"/>
        <w:rPr>
          <w:rFonts w:ascii="Times New Roman" w:hAnsi="Times New Roman" w:cs="Times New Roman"/>
          <w:sz w:val="24"/>
        </w:rPr>
      </w:pPr>
      <w:r>
        <w:rPr>
          <w:rFonts w:ascii="Times New Roman" w:hAnsi="Times New Roman" w:cs="Times New Roman"/>
          <w:sz w:val="24"/>
        </w:rPr>
        <w:t>На что обратить внимание, чтобы оценить информационную безопасность компонентов зрелищного мероприятия: сюжета, декораций, светового оформления, цветовых решений, музыкального сопровождения, костюмов, афиш?</w:t>
      </w:r>
    </w:p>
    <w:p w:rsidR="004819EC" w:rsidRDefault="004819EC" w:rsidP="004819EC">
      <w:pPr>
        <w:pStyle w:val="a7"/>
        <w:jc w:val="both"/>
        <w:rPr>
          <w:rFonts w:ascii="Times New Roman" w:hAnsi="Times New Roman" w:cs="Times New Roman"/>
          <w:sz w:val="24"/>
        </w:rPr>
      </w:pPr>
      <w:r>
        <w:rPr>
          <w:rFonts w:ascii="Times New Roman" w:hAnsi="Times New Roman" w:cs="Times New Roman"/>
          <w:sz w:val="24"/>
        </w:rPr>
        <w:t>(есть ли маркировка 0+, нет ли описания безнаказанного насилия и опасного поведения, чего-то пугающего).</w:t>
      </w:r>
    </w:p>
    <w:p w:rsidR="004819EC" w:rsidRDefault="00746083" w:rsidP="004819EC">
      <w:pPr>
        <w:jc w:val="both"/>
        <w:rPr>
          <w:rFonts w:ascii="Times New Roman" w:hAnsi="Times New Roman" w:cs="Times New Roman"/>
          <w:sz w:val="24"/>
        </w:rPr>
      </w:pPr>
      <w:r>
        <w:rPr>
          <w:rFonts w:ascii="Times New Roman" w:hAnsi="Times New Roman" w:cs="Times New Roman"/>
          <w:noProof/>
          <w:sz w:val="24"/>
          <w:lang w:eastAsia="ru-RU"/>
        </w:rPr>
        <w:pict>
          <v:rect id="Прямоугольник 1" o:spid="_x0000_s1026" style="position:absolute;left:0;text-align:left;margin-left:-9.75pt;margin-top:62.3pt;width:555pt;height:26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" filled="f" strokecolor="black [3213]"/>
        </w:pict>
      </w:r>
      <w:r w:rsidR="004819EC">
        <w:rPr>
          <w:rFonts w:ascii="Times New Roman" w:hAnsi="Times New Roman" w:cs="Times New Roman"/>
          <w:sz w:val="24"/>
        </w:rPr>
        <w:t xml:space="preserve">Теперь познакомьтесь с документами, которые регламентируют ответственность за нарушение требований информационной безопасности. (Педагоги знакомятся с нормативными актами). Затем рассмотрите подготовленные для работы материалы. Какие </w:t>
      </w:r>
      <w:proofErr w:type="gramStart"/>
      <w:r w:rsidR="004819EC">
        <w:rPr>
          <w:rFonts w:ascii="Times New Roman" w:hAnsi="Times New Roman" w:cs="Times New Roman"/>
          <w:sz w:val="24"/>
        </w:rPr>
        <w:t>карты</w:t>
      </w:r>
      <w:proofErr w:type="gramEnd"/>
      <w:r w:rsidR="004819EC">
        <w:rPr>
          <w:rFonts w:ascii="Times New Roman" w:hAnsi="Times New Roman" w:cs="Times New Roman"/>
          <w:sz w:val="24"/>
        </w:rPr>
        <w:t xml:space="preserve"> для каких компонентов зрелищных мероприятий мы можем использовать? (Педагоги изучают карты оценки, отвечают).</w:t>
      </w:r>
    </w:p>
    <w:p w:rsidR="00C423D5" w:rsidRDefault="00C423D5" w:rsidP="004819EC">
      <w:pPr>
        <w:jc w:val="both"/>
        <w:rPr>
          <w:rFonts w:ascii="Times New Roman" w:hAnsi="Times New Roman" w:cs="Times New Roman"/>
          <w:i/>
          <w:sz w:val="24"/>
        </w:rPr>
      </w:pPr>
      <w:r w:rsidRPr="00C423D5">
        <w:rPr>
          <w:rFonts w:ascii="Times New Roman" w:hAnsi="Times New Roman" w:cs="Times New Roman"/>
          <w:i/>
          <w:sz w:val="24"/>
        </w:rPr>
        <w:t>Нормативные акты, которые регламентируют ответственность за нарушение требований информационной безопасности.</w:t>
      </w:r>
    </w:p>
    <w:p w:rsidR="00C423D5" w:rsidRDefault="00C423D5" w:rsidP="00C423D5">
      <w:pPr>
        <w:pStyle w:val="a7"/>
        <w:numPr>
          <w:ilvl w:val="0"/>
          <w:numId w:val="10"/>
        </w:numPr>
        <w:jc w:val="both"/>
        <w:rPr>
          <w:rFonts w:ascii="Times New Roman" w:hAnsi="Times New Roman" w:cs="Times New Roman"/>
          <w:sz w:val="24"/>
        </w:rPr>
      </w:pPr>
      <w:r>
        <w:rPr>
          <w:rFonts w:ascii="Times New Roman" w:hAnsi="Times New Roman" w:cs="Times New Roman"/>
          <w:sz w:val="24"/>
        </w:rPr>
        <w:t xml:space="preserve">Федеральный закон от 29.12.2012 №273-ФЗ «Об образовании в Российской Федерации» (п. 2 ч. 6 ст. 28, </w:t>
      </w:r>
      <w:proofErr w:type="spellStart"/>
      <w:r>
        <w:rPr>
          <w:rFonts w:ascii="Times New Roman" w:hAnsi="Times New Roman" w:cs="Times New Roman"/>
          <w:sz w:val="24"/>
        </w:rPr>
        <w:t>пп</w:t>
      </w:r>
      <w:proofErr w:type="spellEnd"/>
      <w:r>
        <w:rPr>
          <w:rFonts w:ascii="Times New Roman" w:hAnsi="Times New Roman" w:cs="Times New Roman"/>
          <w:sz w:val="24"/>
        </w:rPr>
        <w:t>. 8-9 ч. 1 ст. 41).</w:t>
      </w:r>
    </w:p>
    <w:p w:rsidR="00C423D5" w:rsidRDefault="00C423D5" w:rsidP="00C423D5">
      <w:pPr>
        <w:pStyle w:val="a7"/>
        <w:numPr>
          <w:ilvl w:val="0"/>
          <w:numId w:val="10"/>
        </w:numPr>
        <w:jc w:val="both"/>
        <w:rPr>
          <w:rFonts w:ascii="Times New Roman" w:hAnsi="Times New Roman" w:cs="Times New Roman"/>
          <w:sz w:val="24"/>
        </w:rPr>
      </w:pPr>
      <w:r>
        <w:rPr>
          <w:rFonts w:ascii="Times New Roman" w:hAnsi="Times New Roman" w:cs="Times New Roman"/>
          <w:sz w:val="24"/>
        </w:rPr>
        <w:t>Федеральный закон от 29.12.2010 №436-ФЗ «О защите детей от информации, причиняющей вред их здоровью и развитию»</w:t>
      </w:r>
    </w:p>
    <w:p w:rsidR="00C423D5" w:rsidRDefault="00C423D5" w:rsidP="00C423D5">
      <w:pPr>
        <w:pStyle w:val="a7"/>
        <w:numPr>
          <w:ilvl w:val="0"/>
          <w:numId w:val="10"/>
        </w:numPr>
        <w:jc w:val="both"/>
        <w:rPr>
          <w:rFonts w:ascii="Times New Roman" w:hAnsi="Times New Roman" w:cs="Times New Roman"/>
          <w:sz w:val="24"/>
        </w:rPr>
      </w:pPr>
      <w:r>
        <w:rPr>
          <w:rFonts w:ascii="Times New Roman" w:hAnsi="Times New Roman" w:cs="Times New Roman"/>
          <w:sz w:val="24"/>
        </w:rPr>
        <w:t xml:space="preserve">Приказ </w:t>
      </w:r>
      <w:proofErr w:type="spellStart"/>
      <w:r>
        <w:rPr>
          <w:rFonts w:ascii="Times New Roman" w:hAnsi="Times New Roman" w:cs="Times New Roman"/>
          <w:sz w:val="24"/>
        </w:rPr>
        <w:t>Минкомсвязи</w:t>
      </w:r>
      <w:proofErr w:type="spellEnd"/>
      <w:r>
        <w:rPr>
          <w:rFonts w:ascii="Times New Roman" w:hAnsi="Times New Roman" w:cs="Times New Roman"/>
          <w:sz w:val="24"/>
        </w:rPr>
        <w:t xml:space="preserve"> ль 16.06.2014 №161</w:t>
      </w:r>
      <w:proofErr w:type="gramStart"/>
      <w:r>
        <w:rPr>
          <w:rFonts w:ascii="Times New Roman" w:hAnsi="Times New Roman" w:cs="Times New Roman"/>
          <w:sz w:val="24"/>
        </w:rPr>
        <w:t xml:space="preserve"> № О</w:t>
      </w:r>
      <w:proofErr w:type="gramEnd"/>
      <w:r>
        <w:rPr>
          <w:rFonts w:ascii="Times New Roman" w:hAnsi="Times New Roman" w:cs="Times New Roman"/>
          <w:sz w:val="24"/>
        </w:rPr>
        <w:t>б утверждении требований к административным организационным мерам, техническим и программно-аппаратным средствам защиты детей от информации, причиняющей вред их здоровью и (или) развитию»</w:t>
      </w:r>
    </w:p>
    <w:p w:rsidR="00C423D5" w:rsidRDefault="00C423D5" w:rsidP="00C423D5">
      <w:pPr>
        <w:pStyle w:val="a7"/>
        <w:numPr>
          <w:ilvl w:val="0"/>
          <w:numId w:val="10"/>
        </w:numPr>
        <w:jc w:val="both"/>
        <w:rPr>
          <w:rFonts w:ascii="Times New Roman" w:hAnsi="Times New Roman" w:cs="Times New Roman"/>
          <w:sz w:val="24"/>
        </w:rPr>
      </w:pPr>
      <w:r>
        <w:rPr>
          <w:rFonts w:ascii="Times New Roman" w:hAnsi="Times New Roman" w:cs="Times New Roman"/>
          <w:sz w:val="24"/>
        </w:rPr>
        <w:t xml:space="preserve">Методические рекомендации </w:t>
      </w:r>
      <w:proofErr w:type="spellStart"/>
      <w:r>
        <w:rPr>
          <w:rFonts w:ascii="Times New Roman" w:hAnsi="Times New Roman" w:cs="Times New Roman"/>
          <w:sz w:val="24"/>
        </w:rPr>
        <w:t>Минкомсвязи</w:t>
      </w:r>
      <w:proofErr w:type="spellEnd"/>
      <w:r>
        <w:rPr>
          <w:rFonts w:ascii="Times New Roman" w:hAnsi="Times New Roman" w:cs="Times New Roman"/>
          <w:sz w:val="24"/>
        </w:rPr>
        <w:t xml:space="preserve"> от 16.05.2019 «Методические рекомендации по ограничению в образовательных организациях доступа обучающихся к видам информации, распространяемой посредством сети 2интернет», причиняющей вред здоровью и (или) развитию детей, а также не соответствующей задачам образования»</w:t>
      </w:r>
    </w:p>
    <w:p w:rsidR="00C423D5" w:rsidRDefault="00C423D5" w:rsidP="00C423D5">
      <w:pPr>
        <w:pStyle w:val="a7"/>
        <w:numPr>
          <w:ilvl w:val="0"/>
          <w:numId w:val="10"/>
        </w:numPr>
        <w:jc w:val="both"/>
        <w:rPr>
          <w:rFonts w:ascii="Times New Roman" w:hAnsi="Times New Roman" w:cs="Times New Roman"/>
          <w:sz w:val="24"/>
        </w:rPr>
      </w:pPr>
      <w:r>
        <w:rPr>
          <w:rFonts w:ascii="Times New Roman" w:hAnsi="Times New Roman" w:cs="Times New Roman"/>
          <w:sz w:val="24"/>
        </w:rPr>
        <w:t xml:space="preserve">Концепция информационной безопасности детей (ч. </w:t>
      </w:r>
      <w:r>
        <w:rPr>
          <w:rFonts w:ascii="Times New Roman" w:hAnsi="Times New Roman" w:cs="Times New Roman"/>
          <w:sz w:val="24"/>
          <w:lang w:val="en-US"/>
        </w:rPr>
        <w:t>II</w:t>
      </w:r>
      <w:r>
        <w:rPr>
          <w:rFonts w:ascii="Times New Roman" w:hAnsi="Times New Roman" w:cs="Times New Roman"/>
          <w:sz w:val="24"/>
        </w:rPr>
        <w:t xml:space="preserve"> распоряжения Правительства от 02.12.2015 №2471-</w:t>
      </w:r>
      <w:r w:rsidR="009F7ACD">
        <w:rPr>
          <w:rFonts w:ascii="Times New Roman" w:hAnsi="Times New Roman" w:cs="Times New Roman"/>
          <w:sz w:val="24"/>
        </w:rPr>
        <w:t>р)</w:t>
      </w:r>
    </w:p>
    <w:p w:rsidR="009F7ACD" w:rsidRPr="00C423D5" w:rsidRDefault="009F7ACD" w:rsidP="00C423D5">
      <w:pPr>
        <w:pStyle w:val="a7"/>
        <w:numPr>
          <w:ilvl w:val="0"/>
          <w:numId w:val="10"/>
        </w:numPr>
        <w:jc w:val="both"/>
        <w:rPr>
          <w:rFonts w:ascii="Times New Roman" w:hAnsi="Times New Roman" w:cs="Times New Roman"/>
          <w:sz w:val="24"/>
        </w:rPr>
      </w:pPr>
      <w:r>
        <w:rPr>
          <w:rFonts w:ascii="Times New Roman" w:hAnsi="Times New Roman" w:cs="Times New Roman"/>
          <w:sz w:val="24"/>
        </w:rPr>
        <w:t>Статья 6.17 и часть 2 статьи 13.21 КоАП</w:t>
      </w:r>
    </w:p>
    <w:p w:rsidR="004819EC" w:rsidRDefault="004819EC" w:rsidP="004819EC">
      <w:pPr>
        <w:jc w:val="both"/>
        <w:rPr>
          <w:rFonts w:ascii="Times New Roman" w:hAnsi="Times New Roman" w:cs="Times New Roman"/>
          <w:sz w:val="24"/>
        </w:rPr>
      </w:pPr>
      <w:r>
        <w:rPr>
          <w:rFonts w:ascii="Times New Roman" w:hAnsi="Times New Roman" w:cs="Times New Roman"/>
          <w:sz w:val="24"/>
        </w:rPr>
        <w:t>Замечательно, что вы уже понимаете, как обеспечить информационную безопасность детей, можете выделить компоненты зрелищных мероприятий, которые могут навредить здоровью и развитию дошкольников, и выбрать карты для анализа всех компонентов. Предлагаю вам объединиться в четыре группы и познакомиться с работой эксперта по оценке информационной безопасности зрелищных мероприятий.</w:t>
      </w:r>
    </w:p>
    <w:p w:rsidR="001538A6" w:rsidRDefault="001538A6" w:rsidP="004819EC">
      <w:pPr>
        <w:jc w:val="both"/>
        <w:rPr>
          <w:rFonts w:ascii="Times New Roman" w:hAnsi="Times New Roman" w:cs="Times New Roman"/>
          <w:b/>
          <w:i/>
          <w:sz w:val="24"/>
        </w:rPr>
      </w:pPr>
      <w:r w:rsidRPr="001538A6">
        <w:rPr>
          <w:rFonts w:ascii="Times New Roman" w:hAnsi="Times New Roman" w:cs="Times New Roman"/>
          <w:b/>
          <w:i/>
          <w:sz w:val="24"/>
        </w:rPr>
        <w:t>Задание «Экспертное мнение».</w:t>
      </w:r>
    </w:p>
    <w:p w:rsidR="001538A6" w:rsidRDefault="00304E4E" w:rsidP="004819EC">
      <w:pPr>
        <w:jc w:val="both"/>
        <w:rPr>
          <w:rFonts w:ascii="Times New Roman" w:hAnsi="Times New Roman" w:cs="Times New Roman"/>
          <w:sz w:val="24"/>
        </w:rPr>
      </w:pPr>
      <w:r>
        <w:rPr>
          <w:rFonts w:ascii="Times New Roman" w:hAnsi="Times New Roman" w:cs="Times New Roman"/>
          <w:sz w:val="24"/>
        </w:rPr>
        <w:t>Коллеги, каждая группа получила по одному фрагменту заключения эксперта и по четыре краткие выдержки из сценариев мероприятий, которые прошли в других детских садах. Задача всех групп: проанализируйте материалы и определите, к какому сценарию относится экспертное заключение, которое досталось вашей группе. Приготовьтесь аргументировать свой ответ.</w:t>
      </w:r>
    </w:p>
    <w:p w:rsidR="00170BD0" w:rsidRDefault="00170BD0" w:rsidP="004819EC">
      <w:pPr>
        <w:jc w:val="both"/>
        <w:rPr>
          <w:rFonts w:ascii="Times New Roman" w:hAnsi="Times New Roman" w:cs="Times New Roman"/>
          <w:i/>
          <w:sz w:val="24"/>
        </w:rPr>
      </w:pPr>
      <w:r>
        <w:rPr>
          <w:rFonts w:ascii="Times New Roman" w:hAnsi="Times New Roman" w:cs="Times New Roman"/>
          <w:i/>
          <w:sz w:val="24"/>
        </w:rPr>
        <w:t xml:space="preserve">В течение двух минут группы изучают материалы, готовятся к ответу. Затем представители от каждой группы рассказывают о результатах работы, приводят цитаты из фрагментов </w:t>
      </w:r>
      <w:r w:rsidR="00C423D5">
        <w:rPr>
          <w:rFonts w:ascii="Times New Roman" w:hAnsi="Times New Roman" w:cs="Times New Roman"/>
          <w:i/>
          <w:sz w:val="24"/>
        </w:rPr>
        <w:t>сценариев</w:t>
      </w:r>
      <w:r>
        <w:rPr>
          <w:rFonts w:ascii="Times New Roman" w:hAnsi="Times New Roman" w:cs="Times New Roman"/>
          <w:i/>
          <w:sz w:val="24"/>
        </w:rPr>
        <w:t>.</w:t>
      </w:r>
    </w:p>
    <w:p w:rsidR="00C423D5" w:rsidRDefault="009F7ACD" w:rsidP="004819EC">
      <w:pPr>
        <w:jc w:val="both"/>
        <w:rPr>
          <w:rFonts w:ascii="Times New Roman" w:hAnsi="Times New Roman" w:cs="Times New Roman"/>
          <w:b/>
          <w:i/>
          <w:sz w:val="24"/>
        </w:rPr>
      </w:pPr>
      <w:r w:rsidRPr="009F7ACD">
        <w:rPr>
          <w:rFonts w:ascii="Times New Roman" w:hAnsi="Times New Roman" w:cs="Times New Roman"/>
          <w:b/>
          <w:i/>
          <w:sz w:val="24"/>
        </w:rPr>
        <w:t>Мозговой штурм «Причины и последствия»</w:t>
      </w:r>
    </w:p>
    <w:p w:rsidR="009F7ACD" w:rsidRDefault="009F7ACD" w:rsidP="004819EC">
      <w:pPr>
        <w:jc w:val="both"/>
        <w:rPr>
          <w:rFonts w:ascii="Times New Roman" w:hAnsi="Times New Roman" w:cs="Times New Roman"/>
          <w:sz w:val="24"/>
        </w:rPr>
      </w:pPr>
      <w:r>
        <w:rPr>
          <w:rFonts w:ascii="Times New Roman" w:hAnsi="Times New Roman" w:cs="Times New Roman"/>
          <w:sz w:val="24"/>
        </w:rPr>
        <w:t xml:space="preserve">Как вы думаете, как на детей могут повлиять мероприятия по сценариям, фрагменты которых мы проанализировали? (Педагоги с опорой на профессиональный опыт и карточки с комментариями </w:t>
      </w:r>
      <w:r>
        <w:rPr>
          <w:rFonts w:ascii="Times New Roman" w:hAnsi="Times New Roman" w:cs="Times New Roman"/>
          <w:sz w:val="24"/>
        </w:rPr>
        <w:lastRenderedPageBreak/>
        <w:t xml:space="preserve">эксперта высказывают предположения). Чтобы лучше в этом разобраться, </w:t>
      </w:r>
      <w:proofErr w:type="gramStart"/>
      <w:r>
        <w:rPr>
          <w:rFonts w:ascii="Times New Roman" w:hAnsi="Times New Roman" w:cs="Times New Roman"/>
          <w:sz w:val="24"/>
        </w:rPr>
        <w:t>обратимся к карточке 2Как на детей влияют</w:t>
      </w:r>
      <w:proofErr w:type="gramEnd"/>
      <w:r>
        <w:rPr>
          <w:rFonts w:ascii="Times New Roman" w:hAnsi="Times New Roman" w:cs="Times New Roman"/>
          <w:sz w:val="24"/>
        </w:rPr>
        <w:t xml:space="preserve"> опасные компоненты зрелищных мероприятий». Также нам понадобятся карты оценки информационной безопасности компонентов зрелищных мероприятий.</w:t>
      </w:r>
    </w:p>
    <w:p w:rsidR="009F7ACD" w:rsidRDefault="009F7ACD" w:rsidP="004819EC">
      <w:pPr>
        <w:jc w:val="both"/>
        <w:rPr>
          <w:rFonts w:ascii="Times New Roman" w:hAnsi="Times New Roman" w:cs="Times New Roman"/>
          <w:i/>
          <w:sz w:val="24"/>
        </w:rPr>
      </w:pPr>
      <w:r>
        <w:rPr>
          <w:rFonts w:ascii="Times New Roman" w:hAnsi="Times New Roman" w:cs="Times New Roman"/>
          <w:i/>
          <w:sz w:val="24"/>
        </w:rPr>
        <w:t>С помощью карт оценки</w:t>
      </w:r>
      <w:r w:rsidR="00147C4C">
        <w:rPr>
          <w:rFonts w:ascii="Times New Roman" w:hAnsi="Times New Roman" w:cs="Times New Roman"/>
          <w:i/>
          <w:sz w:val="24"/>
        </w:rPr>
        <w:t xml:space="preserve"> информационной безопасности зрелищных мероприятий педагоги каждой группы анализируют фрагмент сценария, который они выбрали во время выполнения задания «Экспертное мнение». Участники выявляют, как на детей могут повлиять данные мероприятия, как можно избежать вредного воздействия. Затем представители групп рассказывают о результатах работы.</w:t>
      </w:r>
    </w:p>
    <w:p w:rsidR="00147C4C" w:rsidRDefault="003C5808" w:rsidP="004819EC">
      <w:pPr>
        <w:jc w:val="both"/>
        <w:rPr>
          <w:rFonts w:ascii="Times New Roman" w:hAnsi="Times New Roman" w:cs="Times New Roman"/>
          <w:sz w:val="24"/>
        </w:rPr>
      </w:pPr>
      <w:r>
        <w:rPr>
          <w:rFonts w:ascii="Times New Roman" w:hAnsi="Times New Roman" w:cs="Times New Roman"/>
          <w:sz w:val="24"/>
        </w:rPr>
        <w:t>Коллеги, предлагаю подвести итоги. Во-первых, при подготовке мероприятий необходимо выбирать формы работы с воспитанниками и компоненты зрелищных мероприятий, которые соответствуют требованиям информационной безопасности дошкол</w:t>
      </w:r>
      <w:r w:rsidR="009B6717">
        <w:rPr>
          <w:rFonts w:ascii="Times New Roman" w:hAnsi="Times New Roman" w:cs="Times New Roman"/>
          <w:sz w:val="24"/>
        </w:rPr>
        <w:t>ьников. Пугающие фотографии, страшные костюмы и декорации, тревожные тексты стихотворений, песен и рассказов нельзя использовать в детском саду. Если это часть традиций праздника, как в случае с Хэллоуином, такие мероприятия лучше вообще не проводить. Во-вторых, некоторые риски можно снять, если подать информацию правильно. Например, агрессивное поведение персонажа допустимо, если оно будет редким, другие персонажи его осудят, агрессор проявит чувство вины и стыда. Также если в сценарии есть эпизоды с агрессией, важно побеседовать с детьм</w:t>
      </w:r>
      <w:proofErr w:type="gramStart"/>
      <w:r w:rsidR="009B6717">
        <w:rPr>
          <w:rFonts w:ascii="Times New Roman" w:hAnsi="Times New Roman" w:cs="Times New Roman"/>
          <w:sz w:val="24"/>
        </w:rPr>
        <w:t>и о ее</w:t>
      </w:r>
      <w:proofErr w:type="gramEnd"/>
      <w:r w:rsidR="009B6717">
        <w:rPr>
          <w:rFonts w:ascii="Times New Roman" w:hAnsi="Times New Roman" w:cs="Times New Roman"/>
          <w:sz w:val="24"/>
        </w:rPr>
        <w:t xml:space="preserve"> недопустимости, о том, что нужно искать конструктивные решения. Можно заменить музыку, костюмы и декорации </w:t>
      </w:r>
      <w:proofErr w:type="gramStart"/>
      <w:r w:rsidR="009B6717">
        <w:rPr>
          <w:rFonts w:ascii="Times New Roman" w:hAnsi="Times New Roman" w:cs="Times New Roman"/>
          <w:sz w:val="24"/>
        </w:rPr>
        <w:t>на</w:t>
      </w:r>
      <w:proofErr w:type="gramEnd"/>
      <w:r w:rsidR="009B6717">
        <w:rPr>
          <w:rFonts w:ascii="Times New Roman" w:hAnsi="Times New Roman" w:cs="Times New Roman"/>
          <w:sz w:val="24"/>
        </w:rPr>
        <w:t xml:space="preserve"> более спокойные, понятные детям.</w:t>
      </w:r>
    </w:p>
    <w:p w:rsidR="009B6717" w:rsidRDefault="009B6717" w:rsidP="004819EC">
      <w:pPr>
        <w:jc w:val="both"/>
        <w:rPr>
          <w:rFonts w:ascii="Times New Roman" w:hAnsi="Times New Roman" w:cs="Times New Roman"/>
          <w:sz w:val="24"/>
        </w:rPr>
      </w:pPr>
    </w:p>
    <w:p w:rsidR="009B6717" w:rsidRDefault="009B6717" w:rsidP="004819EC">
      <w:pPr>
        <w:jc w:val="both"/>
        <w:rPr>
          <w:rFonts w:ascii="Times New Roman" w:hAnsi="Times New Roman" w:cs="Times New Roman"/>
          <w:sz w:val="24"/>
        </w:rPr>
      </w:pPr>
    </w:p>
    <w:p w:rsidR="009B6717" w:rsidRDefault="009B6717" w:rsidP="004819EC">
      <w:pPr>
        <w:jc w:val="both"/>
        <w:rPr>
          <w:rFonts w:ascii="Times New Roman" w:hAnsi="Times New Roman" w:cs="Times New Roman"/>
          <w:sz w:val="24"/>
        </w:rPr>
      </w:pPr>
    </w:p>
    <w:p w:rsidR="009B6717" w:rsidRDefault="009B6717" w:rsidP="009B6717">
      <w:pPr>
        <w:jc w:val="center"/>
        <w:rPr>
          <w:rFonts w:ascii="Times New Roman" w:hAnsi="Times New Roman" w:cs="Times New Roman"/>
          <w:sz w:val="24"/>
        </w:rPr>
      </w:pPr>
      <w:r>
        <w:rPr>
          <w:rFonts w:ascii="Times New Roman" w:hAnsi="Times New Roman" w:cs="Times New Roman"/>
          <w:sz w:val="24"/>
        </w:rPr>
        <w:t>Литература.</w:t>
      </w:r>
    </w:p>
    <w:p w:rsidR="008B7A7B" w:rsidRDefault="008B7A7B" w:rsidP="009B6717">
      <w:pPr>
        <w:pStyle w:val="a7"/>
        <w:numPr>
          <w:ilvl w:val="0"/>
          <w:numId w:val="11"/>
        </w:numPr>
        <w:jc w:val="both"/>
        <w:rPr>
          <w:rFonts w:ascii="Times New Roman" w:hAnsi="Times New Roman" w:cs="Times New Roman"/>
          <w:sz w:val="24"/>
        </w:rPr>
      </w:pPr>
      <w:r>
        <w:rPr>
          <w:rFonts w:ascii="Times New Roman" w:hAnsi="Times New Roman" w:cs="Times New Roman"/>
          <w:sz w:val="24"/>
        </w:rPr>
        <w:t>Тимофеева Л. Как оценить безопасность информационной среды детского сада. Критерии и карта экспресс-анализа // Справочник старшего воспитателя дошкольного учреждения. – 2021. - №2 – С. 4-5.</w:t>
      </w:r>
    </w:p>
    <w:p w:rsidR="009B6717" w:rsidRDefault="008B7A7B" w:rsidP="009B6717">
      <w:pPr>
        <w:pStyle w:val="a7"/>
        <w:numPr>
          <w:ilvl w:val="0"/>
          <w:numId w:val="11"/>
        </w:numPr>
        <w:jc w:val="both"/>
        <w:rPr>
          <w:rFonts w:ascii="Times New Roman" w:hAnsi="Times New Roman" w:cs="Times New Roman"/>
          <w:sz w:val="24"/>
        </w:rPr>
      </w:pPr>
      <w:r>
        <w:rPr>
          <w:rFonts w:ascii="Times New Roman" w:hAnsi="Times New Roman" w:cs="Times New Roman"/>
          <w:sz w:val="24"/>
        </w:rPr>
        <w:t>Тимофеева Л., Королева Н. Семинар-практикум, который поможет научить педагогов проводить безопасные мероприятия для детей // Справочник старшего воспитателя дошкольного учреждения. – 2021. - №8. – С. 56-65.</w:t>
      </w:r>
    </w:p>
    <w:p w:rsidR="008B7A7B" w:rsidRPr="008B7A7B" w:rsidRDefault="008B7A7B" w:rsidP="008B7A7B">
      <w:pPr>
        <w:ind w:left="360"/>
        <w:jc w:val="both"/>
        <w:rPr>
          <w:rFonts w:ascii="Times New Roman" w:hAnsi="Times New Roman" w:cs="Times New Roman"/>
          <w:sz w:val="24"/>
        </w:rPr>
      </w:pPr>
      <w:bookmarkStart w:id="0" w:name="_GoBack"/>
      <w:bookmarkEnd w:id="0"/>
    </w:p>
    <w:sectPr w:rsidR="008B7A7B" w:rsidRPr="008B7A7B" w:rsidSect="00D9037D">
      <w:pgSz w:w="11906" w:h="16838"/>
      <w:pgMar w:top="720" w:right="720" w:bottom="567"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E1" w:rsidRDefault="002C3AE1" w:rsidP="00FE34A8">
      <w:pPr>
        <w:spacing w:after="0" w:line="240" w:lineRule="auto"/>
      </w:pPr>
      <w:r>
        <w:separator/>
      </w:r>
    </w:p>
  </w:endnote>
  <w:endnote w:type="continuationSeparator" w:id="0">
    <w:p w:rsidR="002C3AE1" w:rsidRDefault="002C3AE1" w:rsidP="00FE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altName w:val="Arial"/>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E1" w:rsidRDefault="002C3AE1" w:rsidP="00FE34A8">
      <w:pPr>
        <w:spacing w:after="0" w:line="240" w:lineRule="auto"/>
      </w:pPr>
      <w:r>
        <w:separator/>
      </w:r>
    </w:p>
  </w:footnote>
  <w:footnote w:type="continuationSeparator" w:id="0">
    <w:p w:rsidR="002C3AE1" w:rsidRDefault="002C3AE1" w:rsidP="00FE34A8">
      <w:pPr>
        <w:spacing w:after="0" w:line="240" w:lineRule="auto"/>
      </w:pPr>
      <w:r>
        <w:continuationSeparator/>
      </w:r>
    </w:p>
  </w:footnote>
  <w:footnote w:id="1">
    <w:p w:rsidR="00FE34A8" w:rsidRPr="00E00B12" w:rsidRDefault="00FE34A8" w:rsidP="00E00B12">
      <w:pPr>
        <w:pStyle w:val="a8"/>
        <w:jc w:val="both"/>
        <w:rPr>
          <w:rFonts w:ascii="Times New Roman" w:hAnsi="Times New Roman" w:cs="Times New Roman"/>
        </w:rPr>
      </w:pPr>
      <w:r w:rsidRPr="00E00B12">
        <w:rPr>
          <w:rStyle w:val="aa"/>
          <w:rFonts w:ascii="Times New Roman" w:hAnsi="Times New Roman" w:cs="Times New Roman"/>
        </w:rPr>
        <w:footnoteRef/>
      </w:r>
      <w:r w:rsidRPr="00E00B12">
        <w:rPr>
          <w:rFonts w:ascii="Times New Roman" w:hAnsi="Times New Roman" w:cs="Times New Roman"/>
        </w:rPr>
        <w:t xml:space="preserve"> Федеральный закон</w:t>
      </w:r>
      <w:r w:rsidR="00E00B12" w:rsidRPr="00E00B12">
        <w:rPr>
          <w:rFonts w:ascii="Times New Roman" w:hAnsi="Times New Roman" w:cs="Times New Roman"/>
        </w:rPr>
        <w:t xml:space="preserve"> от 29.12.2010 №436-ФЗ «О защите детей от информации, причиняющей вред их здоровью и развитию».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CC5D97"/>
    <w:multiLevelType w:val="hybridMultilevel"/>
    <w:tmpl w:val="5D669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496"/>
    <w:multiLevelType w:val="hybridMultilevel"/>
    <w:tmpl w:val="97A414FA"/>
    <w:lvl w:ilvl="0" w:tplc="EC32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F4345"/>
    <w:multiLevelType w:val="multilevel"/>
    <w:tmpl w:val="F996B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E623F8"/>
    <w:multiLevelType w:val="hybridMultilevel"/>
    <w:tmpl w:val="877E7616"/>
    <w:lvl w:ilvl="0" w:tplc="EC32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6372E"/>
    <w:multiLevelType w:val="hybridMultilevel"/>
    <w:tmpl w:val="2C66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6A638D"/>
    <w:multiLevelType w:val="hybridMultilevel"/>
    <w:tmpl w:val="AEA21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22059"/>
    <w:multiLevelType w:val="multilevel"/>
    <w:tmpl w:val="4B42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F6379"/>
    <w:multiLevelType w:val="hybridMultilevel"/>
    <w:tmpl w:val="E8A21BC0"/>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E625D9"/>
    <w:multiLevelType w:val="hybridMultilevel"/>
    <w:tmpl w:val="6AAA9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51614E"/>
    <w:multiLevelType w:val="multilevel"/>
    <w:tmpl w:val="688E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2"/>
  </w:num>
  <w:num w:numId="5">
    <w:abstractNumId w:val="4"/>
  </w:num>
  <w:num w:numId="6">
    <w:abstractNumId w:val="0"/>
  </w:num>
  <w:num w:numId="7">
    <w:abstractNumId w:val="3"/>
  </w:num>
  <w:num w:numId="8">
    <w:abstractNumId w:val="1"/>
  </w:num>
  <w:num w:numId="9">
    <w:abstractNumId w:val="9"/>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3AA9"/>
    <w:rsid w:val="00051524"/>
    <w:rsid w:val="00070D6D"/>
    <w:rsid w:val="000973F0"/>
    <w:rsid w:val="000B629E"/>
    <w:rsid w:val="000D0202"/>
    <w:rsid w:val="000F5F00"/>
    <w:rsid w:val="00147C4C"/>
    <w:rsid w:val="001538A6"/>
    <w:rsid w:val="00170BD0"/>
    <w:rsid w:val="001D09A5"/>
    <w:rsid w:val="002C269A"/>
    <w:rsid w:val="002C3AE1"/>
    <w:rsid w:val="00304E4E"/>
    <w:rsid w:val="003426FE"/>
    <w:rsid w:val="0035260F"/>
    <w:rsid w:val="00355781"/>
    <w:rsid w:val="00382DC3"/>
    <w:rsid w:val="003C5808"/>
    <w:rsid w:val="00481199"/>
    <w:rsid w:val="004819EC"/>
    <w:rsid w:val="004F704D"/>
    <w:rsid w:val="0069620D"/>
    <w:rsid w:val="00710515"/>
    <w:rsid w:val="00746083"/>
    <w:rsid w:val="007653B5"/>
    <w:rsid w:val="00781987"/>
    <w:rsid w:val="00893CD9"/>
    <w:rsid w:val="008B7A7B"/>
    <w:rsid w:val="008F26A8"/>
    <w:rsid w:val="009B6717"/>
    <w:rsid w:val="009F7ACD"/>
    <w:rsid w:val="00A1540C"/>
    <w:rsid w:val="00AA1198"/>
    <w:rsid w:val="00AA60CC"/>
    <w:rsid w:val="00AF5B1C"/>
    <w:rsid w:val="00B35B4F"/>
    <w:rsid w:val="00B65C32"/>
    <w:rsid w:val="00C423D5"/>
    <w:rsid w:val="00C87D06"/>
    <w:rsid w:val="00C9796A"/>
    <w:rsid w:val="00CC07C6"/>
    <w:rsid w:val="00D2442C"/>
    <w:rsid w:val="00D9037D"/>
    <w:rsid w:val="00DB5D0A"/>
    <w:rsid w:val="00DD2C19"/>
    <w:rsid w:val="00E00B12"/>
    <w:rsid w:val="00EF3AA9"/>
    <w:rsid w:val="00F81C87"/>
    <w:rsid w:val="00FB247A"/>
    <w:rsid w:val="00FE3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083"/>
  </w:style>
  <w:style w:type="paragraph" w:styleId="1">
    <w:name w:val="heading 1"/>
    <w:basedOn w:val="a"/>
    <w:next w:val="a"/>
    <w:link w:val="10"/>
    <w:qFormat/>
    <w:rsid w:val="00AF5B1C"/>
    <w:pPr>
      <w:keepNext/>
      <w:keepLines/>
      <w:numPr>
        <w:numId w:val="3"/>
      </w:numPr>
      <w:suppressAutoHyphens/>
      <w:spacing w:before="240" w:after="0" w:line="240" w:lineRule="auto"/>
      <w:outlineLvl w:val="0"/>
    </w:pPr>
    <w:rPr>
      <w:rFonts w:ascii="Calibri Light" w:eastAsia="Times New Roman" w:hAnsi="Calibri Light" w:cs="Calibri Light"/>
      <w:color w:val="2F5496"/>
      <w:sz w:val="32"/>
      <w:szCs w:val="32"/>
      <w:lang w:eastAsia="zh-CN"/>
    </w:rPr>
  </w:style>
  <w:style w:type="paragraph" w:styleId="2">
    <w:name w:val="heading 2"/>
    <w:basedOn w:val="a"/>
    <w:link w:val="20"/>
    <w:uiPriority w:val="9"/>
    <w:qFormat/>
    <w:rsid w:val="00342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426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426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426F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426FE"/>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26FE"/>
    <w:rPr>
      <w:color w:val="0000FF"/>
      <w:u w:val="single"/>
    </w:rPr>
  </w:style>
  <w:style w:type="paragraph" w:customStyle="1" w:styleId="copyright-info">
    <w:name w:val="copyright-info"/>
    <w:basedOn w:val="a"/>
    <w:rsid w:val="0034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426F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426F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426FE"/>
    <w:rPr>
      <w:rFonts w:asciiTheme="majorHAnsi" w:eastAsiaTheme="majorEastAsia" w:hAnsiTheme="majorHAnsi" w:cstheme="majorBidi"/>
      <w:color w:val="2E74B5" w:themeColor="accent1" w:themeShade="BF"/>
    </w:rPr>
  </w:style>
  <w:style w:type="paragraph" w:styleId="a5">
    <w:name w:val="Balloon Text"/>
    <w:basedOn w:val="a"/>
    <w:link w:val="a6"/>
    <w:uiPriority w:val="99"/>
    <w:semiHidden/>
    <w:unhideWhenUsed/>
    <w:rsid w:val="008F26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6A8"/>
    <w:rPr>
      <w:rFonts w:ascii="Tahoma" w:hAnsi="Tahoma" w:cs="Tahoma"/>
      <w:sz w:val="16"/>
      <w:szCs w:val="16"/>
    </w:rPr>
  </w:style>
  <w:style w:type="character" w:customStyle="1" w:styleId="10">
    <w:name w:val="Заголовок 1 Знак"/>
    <w:basedOn w:val="a0"/>
    <w:link w:val="1"/>
    <w:rsid w:val="00AF5B1C"/>
    <w:rPr>
      <w:rFonts w:ascii="Calibri Light" w:eastAsia="Times New Roman" w:hAnsi="Calibri Light" w:cs="Calibri Light"/>
      <w:color w:val="2F5496"/>
      <w:sz w:val="32"/>
      <w:szCs w:val="32"/>
      <w:lang w:eastAsia="zh-CN"/>
    </w:rPr>
  </w:style>
  <w:style w:type="paragraph" w:styleId="a7">
    <w:name w:val="List Paragraph"/>
    <w:basedOn w:val="a"/>
    <w:uiPriority w:val="34"/>
    <w:qFormat/>
    <w:rsid w:val="00AF5B1C"/>
    <w:pPr>
      <w:ind w:left="720"/>
      <w:contextualSpacing/>
    </w:pPr>
  </w:style>
  <w:style w:type="paragraph" w:styleId="a8">
    <w:name w:val="footnote text"/>
    <w:basedOn w:val="a"/>
    <w:link w:val="a9"/>
    <w:uiPriority w:val="99"/>
    <w:semiHidden/>
    <w:unhideWhenUsed/>
    <w:rsid w:val="00FE34A8"/>
    <w:pPr>
      <w:spacing w:after="0" w:line="240" w:lineRule="auto"/>
    </w:pPr>
    <w:rPr>
      <w:sz w:val="20"/>
      <w:szCs w:val="20"/>
    </w:rPr>
  </w:style>
  <w:style w:type="character" w:customStyle="1" w:styleId="a9">
    <w:name w:val="Текст сноски Знак"/>
    <w:basedOn w:val="a0"/>
    <w:link w:val="a8"/>
    <w:uiPriority w:val="99"/>
    <w:semiHidden/>
    <w:rsid w:val="00FE34A8"/>
    <w:rPr>
      <w:sz w:val="20"/>
      <w:szCs w:val="20"/>
    </w:rPr>
  </w:style>
  <w:style w:type="character" w:styleId="aa">
    <w:name w:val="footnote reference"/>
    <w:basedOn w:val="a0"/>
    <w:uiPriority w:val="99"/>
    <w:semiHidden/>
    <w:unhideWhenUsed/>
    <w:rsid w:val="00FE34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5B1C"/>
    <w:pPr>
      <w:keepNext/>
      <w:keepLines/>
      <w:numPr>
        <w:numId w:val="3"/>
      </w:numPr>
      <w:suppressAutoHyphens/>
      <w:spacing w:before="240" w:after="0" w:line="240" w:lineRule="auto"/>
      <w:outlineLvl w:val="0"/>
    </w:pPr>
    <w:rPr>
      <w:rFonts w:ascii="Calibri Light" w:eastAsia="Times New Roman" w:hAnsi="Calibri Light" w:cs="Calibri Light"/>
      <w:color w:val="2F5496"/>
      <w:sz w:val="32"/>
      <w:szCs w:val="32"/>
      <w:lang w:eastAsia="zh-CN"/>
    </w:rPr>
  </w:style>
  <w:style w:type="paragraph" w:styleId="2">
    <w:name w:val="heading 2"/>
    <w:basedOn w:val="a"/>
    <w:link w:val="20"/>
    <w:uiPriority w:val="9"/>
    <w:qFormat/>
    <w:rsid w:val="00342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426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426F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426F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426FE"/>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26FE"/>
    <w:rPr>
      <w:color w:val="0000FF"/>
      <w:u w:val="single"/>
    </w:rPr>
  </w:style>
  <w:style w:type="paragraph" w:customStyle="1" w:styleId="copyright-info">
    <w:name w:val="copyright-info"/>
    <w:basedOn w:val="a"/>
    <w:rsid w:val="0034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426F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426F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426FE"/>
    <w:rPr>
      <w:rFonts w:asciiTheme="majorHAnsi" w:eastAsiaTheme="majorEastAsia" w:hAnsiTheme="majorHAnsi" w:cstheme="majorBidi"/>
      <w:color w:val="2E74B5" w:themeColor="accent1" w:themeShade="BF"/>
    </w:rPr>
  </w:style>
  <w:style w:type="paragraph" w:styleId="a5">
    <w:name w:val="Balloon Text"/>
    <w:basedOn w:val="a"/>
    <w:link w:val="a6"/>
    <w:uiPriority w:val="99"/>
    <w:semiHidden/>
    <w:unhideWhenUsed/>
    <w:rsid w:val="008F26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6A8"/>
    <w:rPr>
      <w:rFonts w:ascii="Tahoma" w:hAnsi="Tahoma" w:cs="Tahoma"/>
      <w:sz w:val="16"/>
      <w:szCs w:val="16"/>
    </w:rPr>
  </w:style>
  <w:style w:type="character" w:customStyle="1" w:styleId="10">
    <w:name w:val="Заголовок 1 Знак"/>
    <w:basedOn w:val="a0"/>
    <w:link w:val="1"/>
    <w:rsid w:val="00AF5B1C"/>
    <w:rPr>
      <w:rFonts w:ascii="Calibri Light" w:eastAsia="Times New Roman" w:hAnsi="Calibri Light" w:cs="Calibri Light"/>
      <w:color w:val="2F5496"/>
      <w:sz w:val="32"/>
      <w:szCs w:val="32"/>
      <w:lang w:eastAsia="zh-CN"/>
    </w:rPr>
  </w:style>
  <w:style w:type="paragraph" w:styleId="a7">
    <w:name w:val="List Paragraph"/>
    <w:basedOn w:val="a"/>
    <w:uiPriority w:val="34"/>
    <w:qFormat/>
    <w:rsid w:val="00AF5B1C"/>
    <w:pPr>
      <w:ind w:left="720"/>
      <w:contextualSpacing/>
    </w:pPr>
  </w:style>
  <w:style w:type="paragraph" w:styleId="a8">
    <w:name w:val="footnote text"/>
    <w:basedOn w:val="a"/>
    <w:link w:val="a9"/>
    <w:uiPriority w:val="99"/>
    <w:semiHidden/>
    <w:unhideWhenUsed/>
    <w:rsid w:val="00FE34A8"/>
    <w:pPr>
      <w:spacing w:after="0" w:line="240" w:lineRule="auto"/>
    </w:pPr>
    <w:rPr>
      <w:sz w:val="20"/>
      <w:szCs w:val="20"/>
    </w:rPr>
  </w:style>
  <w:style w:type="character" w:customStyle="1" w:styleId="a9">
    <w:name w:val="Текст сноски Знак"/>
    <w:basedOn w:val="a0"/>
    <w:link w:val="a8"/>
    <w:uiPriority w:val="99"/>
    <w:semiHidden/>
    <w:rsid w:val="00FE34A8"/>
    <w:rPr>
      <w:sz w:val="20"/>
      <w:szCs w:val="20"/>
    </w:rPr>
  </w:style>
  <w:style w:type="character" w:styleId="aa">
    <w:name w:val="footnote reference"/>
    <w:basedOn w:val="a0"/>
    <w:uiPriority w:val="99"/>
    <w:semiHidden/>
    <w:unhideWhenUsed/>
    <w:rsid w:val="00FE34A8"/>
    <w:rPr>
      <w:vertAlign w:val="superscript"/>
    </w:rPr>
  </w:style>
</w:styles>
</file>

<file path=word/webSettings.xml><?xml version="1.0" encoding="utf-8"?>
<w:webSettings xmlns:r="http://schemas.openxmlformats.org/officeDocument/2006/relationships" xmlns:w="http://schemas.openxmlformats.org/wordprocessingml/2006/main">
  <w:divs>
    <w:div w:id="761145433">
      <w:bodyDiv w:val="1"/>
      <w:marLeft w:val="0"/>
      <w:marRight w:val="0"/>
      <w:marTop w:val="0"/>
      <w:marBottom w:val="0"/>
      <w:divBdr>
        <w:top w:val="none" w:sz="0" w:space="0" w:color="auto"/>
        <w:left w:val="none" w:sz="0" w:space="0" w:color="auto"/>
        <w:bottom w:val="none" w:sz="0" w:space="0" w:color="auto"/>
        <w:right w:val="none" w:sz="0" w:space="0" w:color="auto"/>
      </w:divBdr>
    </w:div>
    <w:div w:id="1229850122">
      <w:bodyDiv w:val="1"/>
      <w:marLeft w:val="0"/>
      <w:marRight w:val="0"/>
      <w:marTop w:val="0"/>
      <w:marBottom w:val="0"/>
      <w:divBdr>
        <w:top w:val="none" w:sz="0" w:space="0" w:color="auto"/>
        <w:left w:val="none" w:sz="0" w:space="0" w:color="auto"/>
        <w:bottom w:val="none" w:sz="0" w:space="0" w:color="auto"/>
        <w:right w:val="none" w:sz="0" w:space="0" w:color="auto"/>
      </w:divBdr>
    </w:div>
    <w:div w:id="1246915991">
      <w:bodyDiv w:val="1"/>
      <w:marLeft w:val="0"/>
      <w:marRight w:val="0"/>
      <w:marTop w:val="0"/>
      <w:marBottom w:val="0"/>
      <w:divBdr>
        <w:top w:val="none" w:sz="0" w:space="0" w:color="auto"/>
        <w:left w:val="none" w:sz="0" w:space="0" w:color="auto"/>
        <w:bottom w:val="none" w:sz="0" w:space="0" w:color="auto"/>
        <w:right w:val="none" w:sz="0" w:space="0" w:color="auto"/>
      </w:divBdr>
      <w:divsChild>
        <w:div w:id="1659771995">
          <w:marLeft w:val="0"/>
          <w:marRight w:val="0"/>
          <w:marTop w:val="0"/>
          <w:marBottom w:val="0"/>
          <w:divBdr>
            <w:top w:val="none" w:sz="0" w:space="0" w:color="auto"/>
            <w:left w:val="none" w:sz="0" w:space="0" w:color="auto"/>
            <w:bottom w:val="none" w:sz="0" w:space="0" w:color="auto"/>
            <w:right w:val="none" w:sz="0" w:space="0" w:color="auto"/>
          </w:divBdr>
        </w:div>
        <w:div w:id="1759013488">
          <w:marLeft w:val="0"/>
          <w:marRight w:val="0"/>
          <w:marTop w:val="0"/>
          <w:marBottom w:val="0"/>
          <w:divBdr>
            <w:top w:val="none" w:sz="0" w:space="0" w:color="auto"/>
            <w:left w:val="none" w:sz="0" w:space="0" w:color="auto"/>
            <w:bottom w:val="none" w:sz="0" w:space="0" w:color="auto"/>
            <w:right w:val="none" w:sz="0" w:space="0" w:color="auto"/>
          </w:divBdr>
        </w:div>
        <w:div w:id="1398935388">
          <w:marLeft w:val="0"/>
          <w:marRight w:val="0"/>
          <w:marTop w:val="0"/>
          <w:marBottom w:val="0"/>
          <w:divBdr>
            <w:top w:val="none" w:sz="0" w:space="0" w:color="auto"/>
            <w:left w:val="none" w:sz="0" w:space="0" w:color="auto"/>
            <w:bottom w:val="none" w:sz="0" w:space="0" w:color="auto"/>
            <w:right w:val="none" w:sz="0" w:space="0" w:color="auto"/>
          </w:divBdr>
          <w:divsChild>
            <w:div w:id="1258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5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E913-1A73-4E59-8935-62EF6163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Molot</dc:creator>
  <cp:keywords/>
  <dc:description/>
  <cp:lastModifiedBy>User</cp:lastModifiedBy>
  <cp:revision>26</cp:revision>
  <cp:lastPrinted>2022-01-27T08:09:00Z</cp:lastPrinted>
  <dcterms:created xsi:type="dcterms:W3CDTF">2021-10-18T14:32:00Z</dcterms:created>
  <dcterms:modified xsi:type="dcterms:W3CDTF">2024-09-05T13:35:00Z</dcterms:modified>
</cp:coreProperties>
</file>